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AD62" w14:textId="4E71BFAF" w:rsidR="00297A8D" w:rsidRDefault="00D13872" w:rsidP="001B7438">
      <w:pPr>
        <w:widowControl w:val="0"/>
        <w:spacing w:after="0"/>
        <w:jc w:val="center"/>
        <w:rPr>
          <w:rStyle w:val="Car9"/>
          <w:lang w:val="fr-FR"/>
        </w:rPr>
        <w:sectPr w:rsidR="00297A8D" w:rsidSect="00C42D9D">
          <w:footerReference w:type="default" r:id="rId7"/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drawing>
          <wp:anchor distT="0" distB="0" distL="114300" distR="114300" simplePos="0" relativeHeight="251680768" behindDoc="0" locked="0" layoutInCell="1" allowOverlap="1" wp14:anchorId="7CD38519" wp14:editId="15D0EEA3">
            <wp:simplePos x="0" y="0"/>
            <wp:positionH relativeFrom="page">
              <wp:posOffset>-4328160</wp:posOffset>
            </wp:positionH>
            <wp:positionV relativeFrom="paragraph">
              <wp:posOffset>-354643</wp:posOffset>
            </wp:positionV>
            <wp:extent cx="8639810" cy="5939790"/>
            <wp:effectExtent l="0" t="0" r="8890" b="3810"/>
            <wp:wrapNone/>
            <wp:docPr id="1144318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E7579" w14:textId="7E23E140" w:rsidR="00297A8D" w:rsidRDefault="009D5217" w:rsidP="001B7438">
      <w:pPr>
        <w:widowControl w:val="0"/>
        <w:spacing w:after="0"/>
        <w:jc w:val="center"/>
        <w:rPr>
          <w:rStyle w:val="Car9"/>
          <w:lang w:val="fr-FR"/>
        </w:rPr>
        <w:sectPr w:rsidR="00297A8D" w:rsidSect="00C42D9D"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81792" behindDoc="0" locked="0" layoutInCell="1" allowOverlap="1" wp14:anchorId="3FC649D5" wp14:editId="15FBDFBC">
            <wp:simplePos x="0" y="0"/>
            <wp:positionH relativeFrom="page">
              <wp:align>left</wp:align>
            </wp:positionH>
            <wp:positionV relativeFrom="paragraph">
              <wp:posOffset>-360466</wp:posOffset>
            </wp:positionV>
            <wp:extent cx="8640000" cy="5940000"/>
            <wp:effectExtent l="0" t="0" r="8890" b="3810"/>
            <wp:wrapNone/>
            <wp:docPr id="74038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F9DBD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3AC6F165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70277FD6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4D9834EF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4AF22D12" w14:textId="79D279CA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  <w:r w:rsidRPr="0040263F">
        <w:rPr>
          <w:rStyle w:val="1"/>
          <w:rFonts w:ascii="KFGQPC Uthman Taha Naskh Bold" w:hAnsi="KFGQPC Uthman Taha Naskh Bold"/>
          <w:noProof/>
          <w:color w:val="6B461B"/>
          <w:sz w:val="94"/>
          <w:szCs w:val="94"/>
        </w:rPr>
        <w:drawing>
          <wp:anchor distT="0" distB="0" distL="114300" distR="114300" simplePos="0" relativeHeight="251670528" behindDoc="0" locked="0" layoutInCell="1" allowOverlap="1" wp14:anchorId="4711652B" wp14:editId="6BBF3AC4">
            <wp:simplePos x="0" y="0"/>
            <wp:positionH relativeFrom="margin">
              <wp:posOffset>715010</wp:posOffset>
            </wp:positionH>
            <wp:positionV relativeFrom="paragraph">
              <wp:posOffset>7620</wp:posOffset>
            </wp:positionV>
            <wp:extent cx="1816735" cy="963295"/>
            <wp:effectExtent l="57150" t="0" r="50165" b="122555"/>
            <wp:wrapNone/>
            <wp:docPr id="1605982137" name="صورة 160598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96329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2EDA2AB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3E745AE2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59650B67" w14:textId="77777777" w:rsidR="000F1C7B" w:rsidRPr="00B8300E" w:rsidRDefault="00936F08" w:rsidP="001B7438">
      <w:pPr>
        <w:pStyle w:val="Quote"/>
        <w:widowControl w:val="0"/>
        <w:spacing w:after="0"/>
        <w:rPr>
          <w:rStyle w:val="BookTitle"/>
          <w:rFonts w:cs="KFGQPC Uthman Taha Naskh Bold"/>
          <w:noProof/>
          <w:sz w:val="40"/>
          <w:szCs w:val="40"/>
          <w:lang w:val="sq-AL" w:eastAsia="zh-TW"/>
        </w:rPr>
      </w:pPr>
      <w:r w:rsidRPr="00B8300E">
        <w:rPr>
          <w:rStyle w:val="BookTitle"/>
          <w:rFonts w:cs="KFGQPC Uthman Taha Naskh Bold"/>
          <w:noProof/>
          <w:sz w:val="60"/>
          <w:szCs w:val="60"/>
          <w:lang w:val="sq-AL" w:eastAsia="zh-TW"/>
        </w:rPr>
        <w:t xml:space="preserve">Посланник ислама Мухаммад </w:t>
      </w:r>
    </w:p>
    <w:p w14:paraId="2090E2B4" w14:textId="326BC2AA" w:rsidR="002A1872" w:rsidRPr="00B8300E" w:rsidRDefault="0093077F" w:rsidP="001B7438">
      <w:pPr>
        <w:pStyle w:val="ab"/>
        <w:widowControl w:val="0"/>
        <w:spacing w:after="0"/>
        <w:ind w:firstLine="0"/>
        <w:jc w:val="center"/>
        <w:rPr>
          <w:rStyle w:val="BookTitle"/>
          <w:rFonts w:cs="KFGQPC Uthman Taha Naskh Bold"/>
          <w:b/>
          <w:bCs/>
          <w:noProof/>
          <w:lang w:val="sq-AL" w:eastAsia="zh-TW"/>
        </w:rPr>
      </w:pPr>
      <w:r w:rsidRPr="00B8300E">
        <w:rPr>
          <w:rStyle w:val="BookTitle"/>
          <w:rFonts w:cs="KFGQPC Uthman Taha Naskh Bold"/>
          <w:b/>
          <w:bCs/>
          <w:noProof/>
          <w:sz w:val="36"/>
          <w:szCs w:val="36"/>
          <w:lang w:val="sq-AL" w:eastAsia="zh-TW"/>
        </w:rPr>
        <w:t>(мир ему и благословение Аллаха)</w:t>
      </w:r>
    </w:p>
    <w:p w14:paraId="670B671D" w14:textId="1B081817" w:rsidR="0083759E" w:rsidRPr="00634551" w:rsidRDefault="00D51514" w:rsidP="001B7438">
      <w:pPr>
        <w:pStyle w:val="Quote"/>
        <w:widowControl w:val="0"/>
        <w:spacing w:after="0"/>
        <w:rPr>
          <w:b w:val="0"/>
          <w:bCs w:val="0"/>
          <w:color w:val="297FD5" w:themeColor="accent3"/>
        </w:rPr>
        <w:sectPr w:rsidR="0083759E" w:rsidRPr="00634551" w:rsidSect="00C42D9D"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b w:val="0"/>
          <w:bCs w:val="0"/>
          <w:noProof/>
          <w:sz w:val="24"/>
          <w:szCs w:val="24"/>
          <w:lang w:val="en-US"/>
        </w:rPr>
        <w:drawing>
          <wp:anchor distT="0" distB="0" distL="114300" distR="114300" simplePos="0" relativeHeight="251671552" behindDoc="0" locked="0" layoutInCell="1" allowOverlap="1" wp14:anchorId="5D749249" wp14:editId="165E5A5D">
            <wp:simplePos x="0" y="0"/>
            <wp:positionH relativeFrom="margin">
              <wp:posOffset>1245870</wp:posOffset>
            </wp:positionH>
            <wp:positionV relativeFrom="paragraph">
              <wp:posOffset>225796</wp:posOffset>
            </wp:positionV>
            <wp:extent cx="762000" cy="475615"/>
            <wp:effectExtent l="57150" t="0" r="38100" b="114935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561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70B6721" w14:textId="5CF2EF6D" w:rsidR="00806FE8" w:rsidRPr="00962470" w:rsidRDefault="00082C24" w:rsidP="00523CDC">
      <w:pPr>
        <w:pStyle w:val="11"/>
      </w:pPr>
      <w:bookmarkStart w:id="0" w:name="_Toc161072284"/>
      <w:r w:rsidRPr="00962470">
        <w:lastRenderedPageBreak/>
        <w:t xml:space="preserve">Посланник ислама Мухаммад </w:t>
      </w:r>
      <w:r w:rsidR="000F1C7B" w:rsidRPr="00962470">
        <w:br/>
      </w:r>
      <w:r w:rsidR="0093077F" w:rsidRPr="00962470">
        <w:t>(мир ему и благословение Аллаха)</w:t>
      </w:r>
      <w:bookmarkEnd w:id="0"/>
    </w:p>
    <w:p w14:paraId="670B6722" w14:textId="370FDC88" w:rsidR="00806FE8" w:rsidRPr="00962470" w:rsidRDefault="009242C5" w:rsidP="001B7438">
      <w:pPr>
        <w:pStyle w:val="a6"/>
        <w:widowControl w:val="0"/>
        <w:spacing w:after="0"/>
        <w:rPr>
          <w:rFonts w:ascii="Minion Pro" w:hAnsi="Minion Pro"/>
          <w:b w:val="0"/>
          <w:bCs w:val="0"/>
          <w:color w:val="143F6A"/>
          <w:sz w:val="26"/>
          <w:szCs w:val="26"/>
        </w:rPr>
      </w:pPr>
      <w:bookmarkStart w:id="1" w:name="_Toc150951003"/>
      <w:r w:rsidRPr="00962470">
        <w:rPr>
          <w:rFonts w:ascii="Minion Pro" w:hAnsi="Minion Pro"/>
          <w:b w:val="0"/>
          <w:bCs w:val="0"/>
          <w:color w:val="143F6A"/>
          <w:sz w:val="26"/>
          <w:szCs w:val="26"/>
        </w:rPr>
        <w:t>С именем Аллаха, Милостивого, Милующего!</w:t>
      </w:r>
      <w:bookmarkEnd w:id="1"/>
    </w:p>
    <w:p w14:paraId="670B6723" w14:textId="6BAE9116" w:rsidR="00806FE8" w:rsidRPr="00962470" w:rsidRDefault="009242C5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Это краткая биография посланника ислама Мухаммада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 и благословение Аллаха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="003D161A" w:rsidRPr="00962470">
        <w:rPr>
          <w:rStyle w:val="FootnoteReference"/>
          <w:rFonts w:ascii="Minion Pro" w:hAnsi="Minion Pro"/>
          <w:sz w:val="26"/>
          <w:szCs w:val="26"/>
        </w:rPr>
        <w:footnoteReference w:id="1"/>
      </w:r>
      <w:r w:rsidRPr="00962470">
        <w:rPr>
          <w:rFonts w:ascii="Minion Pro" w:hAnsi="Minion Pro"/>
          <w:sz w:val="26"/>
          <w:szCs w:val="26"/>
        </w:rPr>
        <w:t xml:space="preserve">, в которой я разъясню его имя, происхождение, место, в котором он жил, расскажу о его женитьбе, посланнической миссии, о том, к чему он призывал, о знамениях его пророчества, о </w:t>
      </w:r>
      <w:r w:rsidRPr="00523CDC">
        <w:rPr>
          <w:rFonts w:ascii="Minion Pro" w:hAnsi="Minion Pro"/>
          <w:sz w:val="26"/>
          <w:szCs w:val="26"/>
        </w:rPr>
        <w:t>принесённом</w:t>
      </w:r>
      <w:r w:rsidRPr="00962470">
        <w:rPr>
          <w:rFonts w:ascii="Minion Pro" w:hAnsi="Minion Pro"/>
          <w:sz w:val="26"/>
          <w:szCs w:val="26"/>
        </w:rPr>
        <w:t xml:space="preserve"> им законе (шариат) и о том, как относились к нему его противники.</w:t>
      </w:r>
    </w:p>
    <w:p w14:paraId="670B6724" w14:textId="556093B2" w:rsidR="0008452C" w:rsidRDefault="00236218" w:rsidP="001B7438">
      <w:pPr>
        <w:pStyle w:val="ListParagraph"/>
        <w:widowControl w:val="0"/>
        <w:spacing w:after="0"/>
        <w:jc w:val="center"/>
        <w:rPr>
          <w:sz w:val="26"/>
          <w:szCs w:val="26"/>
          <w:rtl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 wp14:anchorId="3B1209AE" wp14:editId="77073540">
            <wp:simplePos x="0" y="0"/>
            <wp:positionH relativeFrom="margin">
              <wp:align>center</wp:align>
            </wp:positionH>
            <wp:positionV relativeFrom="paragraph">
              <wp:posOffset>96411</wp:posOffset>
            </wp:positionV>
            <wp:extent cx="1209524" cy="209524"/>
            <wp:effectExtent l="0" t="0" r="0" b="635"/>
            <wp:wrapNone/>
            <wp:docPr id="1170516651" name="صورة 1170516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25" w14:textId="3CBD4CB8" w:rsidR="00806FE8" w:rsidRPr="00962470" w:rsidRDefault="00F82F69" w:rsidP="00523CDC">
      <w:pPr>
        <w:pStyle w:val="11"/>
      </w:pPr>
      <w:bookmarkStart w:id="2" w:name="_Toc161072285"/>
      <w:r w:rsidRPr="00962470">
        <w:t>1. Его имя, происхождение и место, в котором он родился и вырос</w:t>
      </w:r>
      <w:bookmarkEnd w:id="2"/>
    </w:p>
    <w:p w14:paraId="6B67CC64" w14:textId="4D714D46" w:rsidR="000F1C7B" w:rsidRPr="00962470" w:rsidRDefault="00F82F69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Посланник ислама — это Мухаммад ибн Абдуллах ибн Абду-ль-Мутталиб ибн Хашим из числа потомков пророка Исмаиля, сына </w:t>
      </w:r>
      <w:r w:rsidRPr="00962470">
        <w:rPr>
          <w:rFonts w:ascii="Minion Pro" w:hAnsi="Minion Pro"/>
          <w:sz w:val="26"/>
          <w:szCs w:val="26"/>
        </w:rPr>
        <w:lastRenderedPageBreak/>
        <w:t>пророка Ибрахима (</w:t>
      </w:r>
      <w:r w:rsidRPr="00962470">
        <w:rPr>
          <w:rStyle w:val="Cara"/>
          <w:rFonts w:ascii="Minion Pro" w:hAnsi="Minion Pro"/>
          <w:sz w:val="26"/>
          <w:szCs w:val="26"/>
        </w:rPr>
        <w:t>мир им обоим</w:t>
      </w:r>
      <w:r w:rsidRPr="00962470">
        <w:rPr>
          <w:rFonts w:ascii="Minion Pro" w:hAnsi="Minion Pro"/>
          <w:sz w:val="26"/>
          <w:szCs w:val="26"/>
        </w:rPr>
        <w:t>).</w:t>
      </w:r>
      <w:r w:rsidR="000F1C7B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Пророк Аллаха Ибрахим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прибыл из Шама в Мекку со своей женой Хаджар и грудным сыном Исмаилем и поселил их в Мекке по велению Всемогущего и Великого Аллаха. Когда мальчик позврослел, пророк Ибрахим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прибыл в Мекку, и вместе с сыном они построили Заповедный дом — Каабу. Людей, живущих вокруг Каабы, стало очень много, и Мекка стала местом паломничества для поклоняющихся Господу миров, желающих совершить хадж. Люди поклонялись Аллаху и исповедали единобожие в соответствии с религией Ибрахима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на протяжении нескольких веков.</w:t>
      </w:r>
    </w:p>
    <w:p w14:paraId="2CACB619" w14:textId="77777777" w:rsidR="000F1C7B" w:rsidRPr="00962470" w:rsidRDefault="00F82F6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Затем люди отклонились от пути истинного, и положение на Аравийском полуострове стало таким же, как и положение в других уголках мира. Там появилось язычество, поклонение идолам, погребение девочек заживо,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>притеснение женщин, лжесвидетельство, употребление алкоголя, совершение непристойностей и мерзостей, присвоение имущества сироты и ростовщичество.</w:t>
      </w:r>
      <w:r w:rsidR="000F1C7B" w:rsidRPr="00962470">
        <w:rPr>
          <w:rFonts w:ascii="Minion Pro" w:hAnsi="Minion Pro"/>
          <w:color w:val="143F6A"/>
          <w:sz w:val="26"/>
          <w:szCs w:val="26"/>
        </w:rPr>
        <w:t xml:space="preserve"> </w:t>
      </w:r>
    </w:p>
    <w:p w14:paraId="670B6726" w14:textId="3010D0A9" w:rsidR="00806FE8" w:rsidRPr="00962470" w:rsidRDefault="00F82F6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В этом месте и в этом обществе и родился посланник ислама Мухаммад ибн Абдуллах из числа потомков Исмаиля, сына Ибрахима (мир им), в 571 году. Его отец скончался ещё до его рождения, а мать — когда ему было около шести лет. Его растил его дядя Абу Талиб. Он жил сиротой, не был богатым и зарабатывал себе на жизнь собственным трудом</w:t>
      </w:r>
      <w:r w:rsidR="00683492" w:rsidRPr="00962470">
        <w:rPr>
          <w:rFonts w:ascii="Minion Pro" w:hAnsi="Minion Pro"/>
          <w:color w:val="143F6A"/>
          <w:sz w:val="26"/>
          <w:szCs w:val="26"/>
        </w:rPr>
        <w:t>.</w:t>
      </w:r>
      <w:r w:rsidR="00780436" w:rsidRPr="00962470">
        <w:rPr>
          <w:rFonts w:ascii="Minion Pro" w:hAnsi="Minion Pro"/>
          <w:color w:val="143F6A"/>
          <w:sz w:val="26"/>
          <w:szCs w:val="26"/>
        </w:rPr>
        <w:t xml:space="preserve"> </w:t>
      </w:r>
    </w:p>
    <w:p w14:paraId="13152ACE" w14:textId="1021BA9D" w:rsidR="00752100" w:rsidRDefault="00523CDC" w:rsidP="001B7438">
      <w:pPr>
        <w:spacing w:after="0"/>
        <w:rPr>
          <w:rFonts w:ascii="Minion Pro" w:hAnsi="Minion Pro" w:cs="Minion Pro"/>
          <w:b/>
          <w:bCs/>
          <w:color w:val="121428" w:themeColor="text2" w:themeShade="80"/>
          <w:sz w:val="26"/>
          <w:szCs w:val="26"/>
          <w:rtl/>
          <w:lang w:bidi="ar-TN"/>
        </w:rPr>
      </w:pPr>
      <w:bookmarkStart w:id="3" w:name="_Toc150951005"/>
      <w:r w:rsidRPr="00962470">
        <w:rPr>
          <w:rFonts w:ascii="Minion Pro" w:hAnsi="Minion Pro"/>
          <w:noProof/>
          <w:color w:val="143F6A"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69AF82CD" wp14:editId="64E9E39B">
            <wp:simplePos x="0" y="0"/>
            <wp:positionH relativeFrom="margin">
              <wp:posOffset>1087755</wp:posOffset>
            </wp:positionH>
            <wp:positionV relativeFrom="paragraph">
              <wp:posOffset>26480</wp:posOffset>
            </wp:positionV>
            <wp:extent cx="1209040" cy="208280"/>
            <wp:effectExtent l="0" t="0" r="0" b="1270"/>
            <wp:wrapNone/>
            <wp:docPr id="1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B6728" w14:textId="7C097D34" w:rsidR="00806FE8" w:rsidRPr="00962470" w:rsidRDefault="00780436" w:rsidP="00523CDC">
      <w:pPr>
        <w:pStyle w:val="11"/>
      </w:pPr>
      <w:bookmarkStart w:id="4" w:name="_Toc161072286"/>
      <w:r w:rsidRPr="00962470">
        <w:t>2. Благословенный брак с благословенной женщиной</w:t>
      </w:r>
      <w:r w:rsidR="00C9633B" w:rsidRPr="00962470">
        <w:t>:</w:t>
      </w:r>
      <w:bookmarkEnd w:id="3"/>
      <w:bookmarkEnd w:id="4"/>
    </w:p>
    <w:p w14:paraId="64C3C98B" w14:textId="77777777" w:rsidR="000F1C7B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возрасте 25 лет он женился на госпоже мекканских женщин Хадидже бинт Хувайлид (да будет доволен ею Аллах), и она родила ему четырёх дочерей и двух сыновей. Его сыновья умерли в раннем детстве. </w:t>
      </w:r>
    </w:p>
    <w:p w14:paraId="670B6729" w14:textId="5CFAE557" w:rsidR="00806FE8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lastRenderedPageBreak/>
        <w:t>У него были прекрасные тёплые, наполненные любовью отношения с женой и семьёй</w:t>
      </w:r>
      <w:r w:rsidR="000F1C7B" w:rsidRPr="00962470">
        <w:rPr>
          <w:rFonts w:ascii="Minion Pro" w:hAnsi="Minion Pro"/>
          <w:color w:val="143F6A"/>
          <w:sz w:val="26"/>
          <w:szCs w:val="26"/>
        </w:rPr>
        <w:t>. Е</w:t>
      </w:r>
      <w:r w:rsidRPr="00962470">
        <w:rPr>
          <w:rFonts w:ascii="Minion Pro" w:hAnsi="Minion Pro"/>
          <w:color w:val="143F6A"/>
          <w:sz w:val="26"/>
          <w:szCs w:val="26"/>
        </w:rPr>
        <w:t>го жена Хадиджа очень любила его, и он отвечал ей взаимностью. Даже спустя много лет после её кончины он не забывал о ней и резав овцу, раздавал мясо подругам Хадиджи (да будет доволен ею Аллах), желая оказать им благодеяние и почтить таким образом её память и отплатить ей за её любовь</w:t>
      </w:r>
      <w:r w:rsidR="00683492"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670B672A" w14:textId="203D2994" w:rsidR="0008452C" w:rsidRPr="00962470" w:rsidRDefault="00523CDC" w:rsidP="001B7438">
      <w:pPr>
        <w:pStyle w:val="ListParagraph"/>
        <w:widowControl w:val="0"/>
        <w:spacing w:after="0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670B6785" wp14:editId="02C57AB4">
            <wp:simplePos x="0" y="0"/>
            <wp:positionH relativeFrom="margin">
              <wp:posOffset>1087755</wp:posOffset>
            </wp:positionH>
            <wp:positionV relativeFrom="paragraph">
              <wp:posOffset>28319</wp:posOffset>
            </wp:positionV>
            <wp:extent cx="1209040" cy="208915"/>
            <wp:effectExtent l="0" t="0" r="0" b="635"/>
            <wp:wrapNone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2B" w14:textId="4C44157E" w:rsidR="00806FE8" w:rsidRPr="00523CDC" w:rsidRDefault="00780436" w:rsidP="00523CDC">
      <w:pPr>
        <w:pStyle w:val="11"/>
      </w:pPr>
      <w:bookmarkStart w:id="5" w:name="_Toc161072287"/>
      <w:r w:rsidRPr="00523CDC">
        <w:t>3. Начало Откровения</w:t>
      </w:r>
      <w:bookmarkEnd w:id="5"/>
    </w:p>
    <w:p w14:paraId="670B672D" w14:textId="30BE050E" w:rsidR="009C5457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Посланник Мухаммад </w:t>
      </w:r>
      <w:r w:rsidR="0093077F" w:rsidRPr="00962470">
        <w:rPr>
          <w:rFonts w:ascii="Minion Pro" w:hAnsi="Minion Pro"/>
          <w:color w:val="143F6A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был обладателем великого нрава с тех пор, как Аллах сотворил его, </w:t>
      </w:r>
      <w:r w:rsidR="000F1C7B" w:rsidRPr="00962470">
        <w:rPr>
          <w:rFonts w:ascii="Minion Pro" w:hAnsi="Minion Pro"/>
          <w:color w:val="143F6A"/>
          <w:sz w:val="26"/>
          <w:szCs w:val="26"/>
        </w:rPr>
        <w:t xml:space="preserve">а </w:t>
      </w:r>
      <w:r w:rsidRPr="00962470">
        <w:rPr>
          <w:rFonts w:ascii="Minion Pro" w:hAnsi="Minion Pro"/>
          <w:color w:val="143F6A"/>
          <w:sz w:val="26"/>
          <w:szCs w:val="26"/>
        </w:rPr>
        <w:t>его соплеменники прозвали его ас-Садик аль-Амин (честный, достойный доверия). Он участвовал вместе с ними в великих и достойных делах, и при этом питал ненависть ко всему языческому и избегал участия в нём.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Когда он, живя в Мекке, дожил до 40 лет, Аллах </w:t>
      </w:r>
      <w:r w:rsidR="001F6BF4" w:rsidRPr="00962470">
        <w:rPr>
          <w:rFonts w:ascii="Minion Pro" w:hAnsi="Minion Pro"/>
          <w:color w:val="143F6A"/>
          <w:sz w:val="26"/>
          <w:szCs w:val="26"/>
        </w:rPr>
        <w:lastRenderedPageBreak/>
        <w:t xml:space="preserve">избрал Его в качестве Своего посланника, и к нему явился ангел Джибриль </w:t>
      </w:r>
      <w:r w:rsidR="0093077F" w:rsidRPr="00962470">
        <w:rPr>
          <w:rFonts w:ascii="Minion Pro" w:hAnsi="Minion Pro"/>
          <w:color w:val="143F6A"/>
          <w:sz w:val="26"/>
          <w:szCs w:val="26"/>
        </w:rPr>
        <w:t>(мир ему)</w:t>
      </w:r>
      <w:r w:rsidR="001F6BF4" w:rsidRPr="00962470">
        <w:rPr>
          <w:rFonts w:ascii="Minion Pro" w:hAnsi="Minion Pro"/>
          <w:color w:val="143F6A"/>
          <w:sz w:val="26"/>
          <w:szCs w:val="26"/>
        </w:rPr>
        <w:t>, чтобы передать ему первые аяты Корана. Ими были слова Всевышнего:</w:t>
      </w:r>
    </w:p>
    <w:p w14:paraId="3E9DAA86" w14:textId="518BC850" w:rsidR="00FD6712" w:rsidRPr="00FB20D4" w:rsidRDefault="00FD6712" w:rsidP="00D84D8E">
      <w:pPr>
        <w:pStyle w:val="ListParagraph"/>
        <w:widowControl w:val="0"/>
        <w:bidi/>
        <w:spacing w:after="0"/>
        <w:ind w:firstLine="85"/>
        <w:rPr>
          <w:rStyle w:val="Car6"/>
          <w:b/>
          <w:bCs/>
          <w:w w:val="93"/>
          <w:sz w:val="25"/>
          <w:szCs w:val="25"/>
          <w:lang w:val="en-US" w:bidi="ar-TN"/>
        </w:rPr>
      </w:pPr>
      <w:r w:rsidRPr="00FB20D4">
        <w:rPr>
          <w:rStyle w:val="Car"/>
          <w:rFonts w:ascii="Traditional Arabic" w:hAnsi="Arial" w:cs="Traditional Arabic"/>
          <w:b/>
          <w:bCs/>
          <w:w w:val="93"/>
          <w:sz w:val="25"/>
          <w:szCs w:val="25"/>
          <w:shd w:val="clear" w:color="auto" w:fill="FFFFFF"/>
          <w:rtl/>
        </w:rPr>
        <w:t>﴿</w:t>
      </w:r>
      <w:proofErr w:type="spellStart"/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قۡرَأۡ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</w:t>
      </w:r>
      <w:proofErr w:type="spellStart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>بِ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سۡمِ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رَبِّكَ </w:t>
      </w:r>
      <w:proofErr w:type="spellStart"/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لَّذِي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خَلَقَ١ خَلَقَ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لۡإِنسَٰنَ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مِنۡ عَلَقٍ٢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قۡرَأۡ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وَرَبُّكَ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لۡأَكۡرَمُ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٣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لَّذِي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عَلَّمَ بِ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لۡقَلَمِ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٤ عَلَّمَ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لۡإِنسَٰنَ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مَا لَمۡ يَعۡلَمۡ٥</w:t>
      </w:r>
      <w:r w:rsidRPr="00FB20D4">
        <w:rPr>
          <w:rStyle w:val="Car"/>
          <w:rFonts w:ascii="Traditional Arabic" w:hAnsi="Arial" w:cs="Traditional Arabic"/>
          <w:b/>
          <w:bCs/>
          <w:w w:val="93"/>
          <w:sz w:val="25"/>
          <w:szCs w:val="25"/>
          <w:shd w:val="clear" w:color="auto" w:fill="FFFFFF"/>
          <w:rtl/>
        </w:rPr>
        <w:t>﴾</w:t>
      </w:r>
      <w:r w:rsidRPr="00FB20D4">
        <w:rPr>
          <w:rFonts w:ascii="Traditional Arabic" w:cs="KFGQPC HAFS Uthmanic Script"/>
          <w:b/>
          <w:bCs/>
          <w:w w:val="93"/>
          <w:sz w:val="25"/>
          <w:szCs w:val="25"/>
          <w:shd w:val="clear" w:color="auto" w:fill="FFFFFF"/>
          <w:rtl/>
          <w:lang w:val="fr-FR"/>
        </w:rPr>
        <w:t xml:space="preserve"> </w:t>
      </w:r>
      <w:r w:rsidRPr="00FB20D4">
        <w:rPr>
          <w:rStyle w:val="Car6"/>
          <w:b/>
          <w:bCs/>
          <w:w w:val="93"/>
          <w:sz w:val="25"/>
          <w:szCs w:val="25"/>
          <w:rtl/>
        </w:rPr>
        <w:t>[العلق: 1-5]</w:t>
      </w:r>
    </w:p>
    <w:p w14:paraId="0BDE9CD6" w14:textId="10D27839" w:rsidR="00060DBC" w:rsidRPr="00962470" w:rsidRDefault="00BA5CE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Читай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именем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Господа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твоего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Который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сотворил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(1)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сотворил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человека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из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сгустка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.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(2)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Читай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Господь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твой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Наищедрейший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,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(3)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который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научил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посредством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письменной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трости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,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(4)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научил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человека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тому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чего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он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не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знал</w:t>
      </w:r>
      <w:r w:rsidR="001F6BF4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 xml:space="preserve"> (5)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»</w:t>
      </w:r>
      <w:r w:rsidR="000F1C7B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>(</w:t>
      </w:r>
      <w:r w:rsidR="000F1C7B" w:rsidRPr="00962470">
        <w:rPr>
          <w:rFonts w:ascii="Minion Pro" w:hAnsi="Minion Pro" w:cs="Cambria"/>
          <w:color w:val="143F6A"/>
          <w:sz w:val="26"/>
          <w:szCs w:val="26"/>
          <w:lang w:val="ru-RU"/>
        </w:rPr>
        <w:t>Сура</w:t>
      </w:r>
      <w:r w:rsidR="000F1C7B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>95 «</w:t>
      </w:r>
      <w:r w:rsidRPr="00962470">
        <w:rPr>
          <w:rFonts w:ascii="Minion Pro" w:hAnsi="Minion Pro" w:cs="Cambria"/>
          <w:color w:val="143F6A"/>
          <w:sz w:val="26"/>
          <w:szCs w:val="26"/>
          <w:lang w:val="ru-RU"/>
        </w:rPr>
        <w:t>Сгусток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» </w:t>
      </w:r>
      <w:r w:rsidRPr="00962470">
        <w:rPr>
          <w:rFonts w:ascii="Minion Pro" w:hAnsi="Minion Pro" w:cs="Cambria"/>
          <w:color w:val="143F6A"/>
          <w:sz w:val="26"/>
          <w:szCs w:val="26"/>
          <w:lang w:val="ru-RU"/>
        </w:rPr>
        <w:t>аяты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1–5).</w:t>
      </w:r>
    </w:p>
    <w:p w14:paraId="40510E81" w14:textId="6685C783" w:rsidR="001F6BF4" w:rsidRPr="00962470" w:rsidRDefault="000F1C7B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  <w:lang w:val="ru-RU"/>
        </w:rPr>
        <w:t>После этого о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н 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пришёл к своей жене Хадиже, дрожа, и рассказал ей о том, что с ним произошло, но она успокоила его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отвела его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к своему двоюродному брату Вараке ибн Науфалю, который был христианином и читал Тору и Евангелие. Хадиджа попросила его: «О сын дяди моего, выслушай сына брата твоего».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lastRenderedPageBreak/>
        <w:t>Тогда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Варака сказал ему: «О сын брата моего, что ты видел?» Посланник Аллаха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рассказал ему обо всём,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тогда </w:t>
      </w:r>
      <w:r w:rsidR="001F6BF4" w:rsidRPr="00962470">
        <w:rPr>
          <w:rFonts w:ascii="Minion Pro" w:hAnsi="Minion Pro"/>
          <w:color w:val="143F6A"/>
          <w:sz w:val="26"/>
          <w:szCs w:val="26"/>
        </w:rPr>
        <w:t>Варака сказал: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«Это тот же ангел, которого Аллах посылал к Мусе. Ах, если бы я дожил до того времени, когда твои соплеменники станут изгонять тебя!» Посланник Аллаха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спросил: </w:t>
      </w:r>
      <w:r w:rsidR="001F6BF4" w:rsidRPr="00962470">
        <w:rPr>
          <w:rFonts w:ascii="Minion Pro" w:hAnsi="Minion Pro"/>
          <w:b/>
          <w:bCs/>
          <w:color w:val="143F6A"/>
          <w:sz w:val="26"/>
          <w:szCs w:val="26"/>
        </w:rPr>
        <w:t>«Неужели они будут изгонять меня?»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На что </w:t>
      </w:r>
      <w:r w:rsidR="001F6BF4" w:rsidRPr="00962470">
        <w:rPr>
          <w:rFonts w:ascii="Minion Pro" w:hAnsi="Minion Pro"/>
          <w:color w:val="143F6A"/>
          <w:sz w:val="26"/>
          <w:szCs w:val="26"/>
        </w:rPr>
        <w:t>Варака ответил: «Да. Когда бы ни пришло к человеку то, что пришло к тебе, его соплеменники непременно враждовали с ним, и если я застану это время, я непременно стану помогать тебе, как только смогу»</w:t>
      </w:r>
      <w:r w:rsidR="008B4299" w:rsidRPr="00962470">
        <w:rPr>
          <w:rStyle w:val="FootnoteReference"/>
          <w:rFonts w:ascii="Minion Pro" w:hAnsi="Minion Pro"/>
          <w:color w:val="143F6A"/>
          <w:sz w:val="26"/>
          <w:szCs w:val="26"/>
        </w:rPr>
        <w:footnoteReference w:id="2"/>
      </w:r>
      <w:r w:rsidR="001F6BF4"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00A64681" w14:textId="3543D2B8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Мекке ему продолжил ниспосылаться Коран. Джибриль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приходил к нему от Господа миров снова и снова, передавая ему подробности, касающиеся его посланнической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>миссии.</w:t>
      </w:r>
    </w:p>
    <w:p w14:paraId="16B94E95" w14:textId="05F7A66D" w:rsidR="0093077F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color w:val="143F6A"/>
          <w:sz w:val="26"/>
          <w:szCs w:val="26"/>
        </w:rPr>
        <w:t>Он призывал своих соплеменников к исламу, а они не хотели слушать его и боролись с ним. Они предложили ему богатство и власть, если он откажется от своего призыва, но он отверг их предложение, и тогда они сказали о нём, как говорила знать о предыдущих Божьих посланниках: «Колдун!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»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/>
          <w:color w:val="143F6A"/>
          <w:sz w:val="26"/>
          <w:szCs w:val="26"/>
        </w:rPr>
        <w:t>Лжец!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»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Измышляющий!» Они притесняли его, покушаясь на него самого и подвергая гонениям его </w:t>
      </w:r>
      <w:r w:rsidR="0093077F" w:rsidRPr="00962470">
        <w:rPr>
          <w:rFonts w:ascii="Minion Pro" w:hAnsi="Minion Pro"/>
          <w:color w:val="143F6A"/>
          <w:sz w:val="26"/>
          <w:szCs w:val="26"/>
        </w:rPr>
        <w:t>последовател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ей</w:t>
      </w:r>
      <w:r w:rsidRPr="00962470">
        <w:rPr>
          <w:rFonts w:ascii="Minion Pro" w:hAnsi="Minion Pro"/>
          <w:color w:val="143F6A"/>
          <w:sz w:val="26"/>
          <w:szCs w:val="26"/>
        </w:rPr>
        <w:t>.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</w:p>
    <w:p w14:paraId="4D187098" w14:textId="08B86550" w:rsidR="0093077F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Посланник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оставался в Мекке, призывая к Аллаху, особенно в сезон паломничества и во время традиционных ярмарок арабов. Он встречался с разными людьми и призывал их к исламу. При этом он не обладал властью и не был правителем. </w:t>
      </w:r>
    </w:p>
    <w:p w14:paraId="05EB7BF6" w14:textId="5C501BEC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самом начале своего призыва он бросил людям вызов, предложив им придумать нечто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 xml:space="preserve">подобное Великому Корану, однако никто не смог принять этот вызов.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тогда 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некоторые уверовали в него, сделавшись его благородными сподвижниками </w:t>
      </w:r>
      <w:r w:rsidRPr="00962470">
        <w:rPr>
          <w:rStyle w:val="Cara"/>
          <w:rFonts w:ascii="Minion Pro" w:hAnsi="Minion Pro"/>
          <w:sz w:val="26"/>
          <w:szCs w:val="26"/>
        </w:rPr>
        <w:t>(да будет доволен Аллах ими всеми)</w:t>
      </w:r>
      <w:r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35FF4F94" w14:textId="0DCBED90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В Мекке Аллах почтил его великим знамением. Это ночное путешествие в Иерусалим и последующее вознесение на небеса. Известно, что прежде Аллах вознёс на небеса пророка Ильяса и Ису </w:t>
      </w:r>
      <w:r w:rsidRPr="00962470">
        <w:rPr>
          <w:rStyle w:val="Cara"/>
          <w:rFonts w:ascii="Minion Pro" w:hAnsi="Minion Pro"/>
          <w:sz w:val="26"/>
          <w:szCs w:val="26"/>
        </w:rPr>
        <w:t>(мир им обоим)</w:t>
      </w:r>
      <w:r w:rsidRPr="00962470">
        <w:rPr>
          <w:rFonts w:ascii="Minion Pro" w:hAnsi="Minion Pro"/>
          <w:sz w:val="26"/>
          <w:szCs w:val="26"/>
        </w:rPr>
        <w:t xml:space="preserve">, о чём упоминается </w:t>
      </w:r>
      <w:r w:rsidR="0093077F" w:rsidRPr="00962470">
        <w:rPr>
          <w:rFonts w:ascii="Minion Pro" w:hAnsi="Minion Pro"/>
          <w:sz w:val="26"/>
          <w:szCs w:val="26"/>
          <w:lang w:val="ru-RU"/>
        </w:rPr>
        <w:t>в хрониках</w:t>
      </w:r>
      <w:r w:rsidR="0093077F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>мусульман и христиан.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 И в</w:t>
      </w:r>
      <w:r w:rsidR="0093077F" w:rsidRPr="00962470">
        <w:rPr>
          <w:rFonts w:ascii="Minion Pro" w:hAnsi="Minion Pro"/>
          <w:sz w:val="26"/>
          <w:szCs w:val="26"/>
        </w:rPr>
        <w:t xml:space="preserve">о время 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своего </w:t>
      </w:r>
      <w:r w:rsidR="0093077F" w:rsidRPr="00962470">
        <w:rPr>
          <w:rFonts w:ascii="Minion Pro" w:hAnsi="Minion Pro"/>
          <w:sz w:val="26"/>
          <w:szCs w:val="26"/>
        </w:rPr>
        <w:t xml:space="preserve">пребывания на небесах </w:t>
      </w:r>
      <w:r w:rsidRPr="00962470">
        <w:rPr>
          <w:rFonts w:ascii="Minion Pro" w:hAnsi="Minion Pro"/>
          <w:sz w:val="26"/>
          <w:szCs w:val="26"/>
        </w:rPr>
        <w:t xml:space="preserve">Пророк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получил от Аллаха веление совершать молитву. Это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 была</w:t>
      </w:r>
      <w:r w:rsidRPr="00962470">
        <w:rPr>
          <w:rFonts w:ascii="Minion Pro" w:hAnsi="Minion Pro"/>
          <w:sz w:val="26"/>
          <w:szCs w:val="26"/>
        </w:rPr>
        <w:t xml:space="preserve"> та самая пятикратная молитва, которую мусульмане совершают по сей день. </w:t>
      </w:r>
      <w:r w:rsidR="0093077F" w:rsidRPr="00962470">
        <w:rPr>
          <w:rFonts w:ascii="Minion Pro" w:hAnsi="Minion Pro"/>
          <w:sz w:val="26"/>
          <w:szCs w:val="26"/>
          <w:lang w:val="ru-RU"/>
        </w:rPr>
        <w:t>Также в</w:t>
      </w:r>
      <w:r w:rsidR="0093077F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>Мекке имело место чудесное знамение — раскалывание луны на глазах у язычников.</w:t>
      </w:r>
    </w:p>
    <w:p w14:paraId="1E9CC37B" w14:textId="44A926C2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Язычники-курайшиты использовали все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возможные средства, чтобы отвращать людей от него и строили козни, упрямо требовали явить им больше знамений и обращались за помощью к иудеям, дабы те помогли им с доводами, которые они могли бы использовали в своей полемике с Мухаммадом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 отвращать от него людей.</w:t>
      </w:r>
    </w:p>
    <w:p w14:paraId="7F0410AF" w14:textId="14862F70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Когда гонения язычников на последователей Мухаммада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усилились, он разрешил им переселиться в Эфиопию, сказав им: </w:t>
      </w:r>
      <w:r w:rsidRPr="00962470">
        <w:rPr>
          <w:rFonts w:ascii="Minion Pro" w:hAnsi="Minion Pro"/>
          <w:b/>
          <w:bCs/>
          <w:sz w:val="26"/>
          <w:szCs w:val="26"/>
        </w:rPr>
        <w:t>«Там справедливый царь, у которого никто не подвергается притеснению»</w:t>
      </w:r>
      <w:r w:rsidRPr="00962470">
        <w:rPr>
          <w:rFonts w:ascii="Minion Pro" w:hAnsi="Minion Pro"/>
          <w:sz w:val="26"/>
          <w:szCs w:val="26"/>
        </w:rPr>
        <w:t xml:space="preserve">. Царь тот был христианином, и две группы мусульман уехали в Эфиопию. Добравшись дотуда, мусульмане рассказали ему о религии, с которой пришёл Мухаммад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и он принял ислама, сказав: «Клянусь, это и то, с чем пришёл Муса </w:t>
      </w:r>
      <w:r w:rsidR="0093077F" w:rsidRPr="00962470">
        <w:rPr>
          <w:rFonts w:ascii="Minion Pro" w:hAnsi="Minion Pro"/>
          <w:sz w:val="26"/>
          <w:szCs w:val="26"/>
        </w:rPr>
        <w:t>(мир ему)</w:t>
      </w:r>
      <w:r w:rsidRPr="00962470">
        <w:rPr>
          <w:rFonts w:ascii="Minion Pro" w:hAnsi="Minion Pro"/>
          <w:sz w:val="26"/>
          <w:szCs w:val="26"/>
        </w:rPr>
        <w:t xml:space="preserve">, исходит из одного источника!»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Тем временем в Мекке продолжались преследования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 мусульман.</w:t>
      </w:r>
    </w:p>
    <w:p w14:paraId="5A0102F5" w14:textId="146A2DFE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Среди тех, кто уверовал в сезон хаджа, была и группа жителей Медины, которые присягнули на верность исламу и поклялись поддерживать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когда он переселится к ним в Медину, которая тогда называлась Ясриб.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разрешил оставшимся мусульманам переселяться туда. Они переселились, и ислам распространился в Медине так, что в каждом доме были принявшие ислам.</w:t>
      </w:r>
    </w:p>
    <w:p w14:paraId="73DB54BB" w14:textId="05506A56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провёл в Мекке 13 лет, призывая к исламу, а потом Аллах разрешил ему переселиться в Медину, где он продолжил свой призыв. Там продолжилось ниспослание законов и предписанй ислама. Пророк </w:t>
      </w:r>
      <w:r w:rsidR="0093077F" w:rsidRPr="00962470">
        <w:rPr>
          <w:rFonts w:ascii="Minion Pro" w:hAnsi="Minion Pro"/>
          <w:sz w:val="26"/>
          <w:szCs w:val="26"/>
        </w:rPr>
        <w:t xml:space="preserve">(мир ему </w:t>
      </w:r>
      <w:r w:rsidR="0093077F" w:rsidRPr="00962470">
        <w:rPr>
          <w:rFonts w:ascii="Minion Pro" w:hAnsi="Minion Pro"/>
          <w:sz w:val="26"/>
          <w:szCs w:val="26"/>
        </w:rPr>
        <w:lastRenderedPageBreak/>
        <w:t>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начал отправлять посланцев к лидерам племён и правителям соседних государств с призывом к исламу. Среди них был правитель Византии, правитель Персии и правитель Египта.</w:t>
      </w:r>
    </w:p>
    <w:p w14:paraId="404E8112" w14:textId="59BA74A4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  <w:lang w:val="ru-RU"/>
        </w:rPr>
      </w:pPr>
      <w:r w:rsidRPr="00962470">
        <w:rPr>
          <w:rFonts w:ascii="Minion Pro" w:hAnsi="Minion Pro"/>
          <w:sz w:val="26"/>
          <w:szCs w:val="26"/>
        </w:rPr>
        <w:t xml:space="preserve">В Медине как-то произошло солнечное затмение и люди испугались, причём произошло это в день смерти сына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Ибрахима, и люди сказали: «Затмение произошло в связи со смертью Ибрахима!» Однако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сказал: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sz w:val="26"/>
          <w:szCs w:val="26"/>
        </w:rPr>
        <w:t>«Поистине, солнечные и лунные затмения происходят не в связи с чьей-то смертью или рождением. Это знамения Аллаха, которыми Он устрашает рабов Своих»</w:t>
      </w:r>
      <w:r w:rsidR="006B69EC" w:rsidRPr="00962470">
        <w:rPr>
          <w:rStyle w:val="FootnoteReference"/>
          <w:rFonts w:ascii="Minion Pro" w:hAnsi="Minion Pro"/>
          <w:sz w:val="26"/>
          <w:szCs w:val="26"/>
        </w:rPr>
        <w:footnoteReference w:id="3"/>
      </w:r>
      <w:r w:rsidRPr="00962470">
        <w:rPr>
          <w:rFonts w:ascii="Minion Pro" w:hAnsi="Minion Pro"/>
          <w:sz w:val="26"/>
          <w:szCs w:val="26"/>
        </w:rPr>
        <w:t>.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Если бы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был лжецом, то он поспешил бы предостеречь людей от того, </w:t>
      </w:r>
      <w:r w:rsidRPr="00962470">
        <w:rPr>
          <w:rFonts w:ascii="Minion Pro" w:hAnsi="Minion Pro"/>
          <w:sz w:val="26"/>
          <w:szCs w:val="26"/>
        </w:rPr>
        <w:lastRenderedPageBreak/>
        <w:t>чтобы они обвиняли его во лжи, и сказал бы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нечто подобное следующим словам</w:t>
      </w:r>
      <w:r w:rsidRPr="00962470">
        <w:rPr>
          <w:rFonts w:ascii="Minion Pro" w:hAnsi="Minion Pro"/>
          <w:sz w:val="26"/>
          <w:szCs w:val="26"/>
        </w:rPr>
        <w:t xml:space="preserve">: </w:t>
      </w:r>
      <w:r w:rsidR="00562889" w:rsidRPr="00962470">
        <w:rPr>
          <w:rFonts w:ascii="Minion Pro" w:hAnsi="Minion Pro"/>
          <w:sz w:val="26"/>
          <w:szCs w:val="26"/>
          <w:lang w:val="ru-RU"/>
        </w:rPr>
        <w:t>«С</w:t>
      </w:r>
      <w:r w:rsidR="00562889" w:rsidRPr="00962470">
        <w:rPr>
          <w:rFonts w:ascii="Minion Pro" w:hAnsi="Minion Pro"/>
          <w:sz w:val="26"/>
          <w:szCs w:val="26"/>
        </w:rPr>
        <w:t xml:space="preserve">олнце </w:t>
      </w:r>
      <w:r w:rsidRPr="00962470">
        <w:rPr>
          <w:rFonts w:ascii="Minion Pro" w:hAnsi="Minion Pro"/>
          <w:sz w:val="26"/>
          <w:szCs w:val="26"/>
        </w:rPr>
        <w:t>затмилось по случаю кончины моего сына, так как же вы можете обвинять меня во лжи?</w:t>
      </w:r>
      <w:r w:rsidR="00562889" w:rsidRPr="00962470">
        <w:rPr>
          <w:rFonts w:ascii="Minion Pro" w:hAnsi="Minion Pro"/>
          <w:sz w:val="26"/>
          <w:szCs w:val="26"/>
          <w:lang w:val="ru-RU"/>
        </w:rPr>
        <w:t>!»</w:t>
      </w:r>
    </w:p>
    <w:p w14:paraId="670B6737" w14:textId="6119ACB0" w:rsidR="005D3A42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Аллах наделил Посланника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совершенным нравом и описал его словами</w:t>
      </w:r>
      <w:r w:rsidR="00683492" w:rsidRPr="00962470">
        <w:rPr>
          <w:rFonts w:ascii="Minion Pro" w:hAnsi="Minion Pro"/>
          <w:sz w:val="26"/>
          <w:szCs w:val="26"/>
        </w:rPr>
        <w:t>:</w:t>
      </w:r>
    </w:p>
    <w:p w14:paraId="6513DEC9" w14:textId="3F9163EB" w:rsidR="00FD6712" w:rsidRPr="004B254A" w:rsidRDefault="00FD6712" w:rsidP="001B7438">
      <w:pPr>
        <w:pStyle w:val="ListParagraph"/>
        <w:widowControl w:val="0"/>
        <w:bidi/>
        <w:spacing w:after="0"/>
        <w:ind w:firstLine="26"/>
        <w:jc w:val="left"/>
        <w:rPr>
          <w:rFonts w:ascii="Traditional Arabic" w:cs="Arial"/>
          <w:b/>
          <w:bCs/>
          <w:sz w:val="26"/>
          <w:szCs w:val="26"/>
          <w:rtl/>
          <w:lang w:val="en-US"/>
        </w:rPr>
      </w:pPr>
      <w:r w:rsidRPr="004B254A">
        <w:rPr>
          <w:rStyle w:val="Car"/>
          <w:rFonts w:ascii="Traditional Arabic" w:hAnsi="Arial" w:cs="Traditional Arabic"/>
          <w:b/>
          <w:bCs/>
          <w:shd w:val="clear" w:color="auto" w:fill="FFFFFF"/>
          <w:rtl/>
        </w:rPr>
        <w:t>﴿</w:t>
      </w:r>
      <w:r w:rsidR="00562889" w:rsidRPr="004B254A">
        <w:rPr>
          <w:rStyle w:val="Car"/>
          <w:rFonts w:ascii="Traditional Arabic" w:hAnsi="Arial"/>
          <w:b/>
          <w:bCs/>
          <w:shd w:val="clear" w:color="auto" w:fill="FFFFFF"/>
          <w:rtl/>
        </w:rPr>
        <w:t>وَإِنَّكَ لَعَلَى خُلُقٍ عَظِيمٍ</w:t>
      </w:r>
      <w:r w:rsidRPr="004B254A">
        <w:rPr>
          <w:rStyle w:val="Car"/>
          <w:rFonts w:ascii="Traditional Arabic" w:hAnsi="Arial"/>
          <w:b/>
          <w:bCs/>
          <w:shd w:val="clear" w:color="auto" w:fill="FFFFFF"/>
          <w:rtl/>
        </w:rPr>
        <w:t>٤</w:t>
      </w:r>
      <w:r w:rsidRPr="004B254A">
        <w:rPr>
          <w:rStyle w:val="Car"/>
          <w:rFonts w:ascii="Traditional Arabic" w:hAnsi="Arial" w:cs="Traditional Arabic"/>
          <w:b/>
          <w:bCs/>
          <w:shd w:val="clear" w:color="auto" w:fill="FFFFFF"/>
          <w:rtl/>
        </w:rPr>
        <w:t>﴾</w:t>
      </w:r>
      <w:r w:rsidRPr="004B254A">
        <w:rPr>
          <w:rFonts w:ascii="Traditional Arabic" w:cs="KFGQPC HAFS Uthmanic Script"/>
          <w:b/>
          <w:bCs/>
          <w:sz w:val="26"/>
          <w:szCs w:val="26"/>
          <w:shd w:val="clear" w:color="auto" w:fill="FFFFFF"/>
          <w:rtl/>
        </w:rPr>
        <w:t xml:space="preserve"> </w:t>
      </w:r>
      <w:r w:rsidRPr="004B254A">
        <w:rPr>
          <w:rStyle w:val="Car6"/>
          <w:b/>
          <w:bCs/>
          <w:rtl/>
        </w:rPr>
        <w:t>[</w:t>
      </w:r>
      <w:r w:rsidR="00562889" w:rsidRPr="004B254A">
        <w:rPr>
          <w:rStyle w:val="Car6"/>
          <w:b/>
          <w:bCs/>
          <w:rtl/>
        </w:rPr>
        <w:t>ال</w:t>
      </w:r>
      <w:r w:rsidR="00562889" w:rsidRPr="004B254A">
        <w:rPr>
          <w:rStyle w:val="Car6"/>
          <w:rFonts w:hint="cs"/>
          <w:b/>
          <w:bCs/>
          <w:rtl/>
        </w:rPr>
        <w:t>قلم</w:t>
      </w:r>
      <w:r w:rsidRPr="004B254A">
        <w:rPr>
          <w:rStyle w:val="Car6"/>
          <w:b/>
          <w:bCs/>
          <w:rtl/>
        </w:rPr>
        <w:t>: 4]</w:t>
      </w:r>
    </w:p>
    <w:p w14:paraId="0E0CD92E" w14:textId="3999C174" w:rsidR="0092045C" w:rsidRPr="00962470" w:rsidRDefault="001F6BF4" w:rsidP="001B7438">
      <w:pPr>
        <w:pStyle w:val="a8"/>
        <w:widowControl w:val="0"/>
        <w:spacing w:after="0" w:line="276" w:lineRule="auto"/>
        <w:rPr>
          <w:rFonts w:ascii="Minion Pro" w:hAnsi="Minion Pro"/>
          <w:lang w:val="ro-RO"/>
        </w:rPr>
      </w:pPr>
      <w:r w:rsidRPr="00962470">
        <w:rPr>
          <w:rFonts w:ascii="Minion Pro" w:hAnsi="Minion Pro"/>
          <w:b/>
          <w:bCs/>
          <w:lang w:val="ro-RO"/>
        </w:rPr>
        <w:t>«</w:t>
      </w:r>
      <w:r w:rsidRPr="00962470">
        <w:rPr>
          <w:rFonts w:ascii="Minion Pro" w:hAnsi="Minion Pro" w:cs="Cambria"/>
          <w:b/>
          <w:bCs/>
          <w:lang w:val="ro-RO"/>
        </w:rPr>
        <w:t>Поистине</w:t>
      </w:r>
      <w:r w:rsidRPr="00962470">
        <w:rPr>
          <w:rFonts w:ascii="Minion Pro" w:hAnsi="Minion Pro"/>
          <w:b/>
          <w:bCs/>
          <w:lang w:val="ro-RO"/>
        </w:rPr>
        <w:t xml:space="preserve">, </w:t>
      </w:r>
      <w:r w:rsidRPr="00962470">
        <w:rPr>
          <w:rFonts w:ascii="Minion Pro" w:hAnsi="Minion Pro" w:cs="Cambria"/>
          <w:b/>
          <w:bCs/>
          <w:lang w:val="ro-RO"/>
        </w:rPr>
        <w:t>твой</w:t>
      </w:r>
      <w:r w:rsidRPr="00962470">
        <w:rPr>
          <w:rFonts w:ascii="Minion Pro" w:hAnsi="Minion Pro"/>
          <w:b/>
          <w:bCs/>
          <w:lang w:val="ro-RO"/>
        </w:rPr>
        <w:t xml:space="preserve"> </w:t>
      </w:r>
      <w:r w:rsidRPr="00962470">
        <w:rPr>
          <w:rFonts w:ascii="Minion Pro" w:hAnsi="Minion Pro" w:cs="Cambria"/>
          <w:b/>
          <w:bCs/>
          <w:lang w:val="ro-RO"/>
        </w:rPr>
        <w:t>нрав</w:t>
      </w:r>
      <w:r w:rsidRPr="00962470">
        <w:rPr>
          <w:rFonts w:ascii="Minion Pro" w:hAnsi="Minion Pro"/>
          <w:b/>
          <w:bCs/>
          <w:lang w:val="ro-RO"/>
        </w:rPr>
        <w:t xml:space="preserve"> </w:t>
      </w:r>
      <w:r w:rsidRPr="00962470">
        <w:rPr>
          <w:rFonts w:ascii="Minion Pro" w:hAnsi="Minion Pro" w:cs="Cambria"/>
          <w:b/>
          <w:bCs/>
          <w:lang w:val="ro-RO"/>
        </w:rPr>
        <w:t>превосходен</w:t>
      </w:r>
      <w:r w:rsidRPr="00962470">
        <w:rPr>
          <w:rFonts w:ascii="Minion Pro" w:hAnsi="Minion Pro"/>
          <w:b/>
          <w:bCs/>
          <w:lang w:val="ro-RO"/>
        </w:rPr>
        <w:t>»</w:t>
      </w:r>
      <w:r w:rsidR="00562889" w:rsidRPr="00962470">
        <w:rPr>
          <w:rFonts w:ascii="Minion Pro" w:hAnsi="Minion Pro"/>
          <w:lang w:val="ru-RU"/>
        </w:rPr>
        <w:t xml:space="preserve"> </w:t>
      </w:r>
      <w:r w:rsidRPr="00962470">
        <w:rPr>
          <w:rFonts w:ascii="Minion Pro" w:hAnsi="Minion Pro"/>
          <w:lang w:val="ro-RO"/>
        </w:rPr>
        <w:t>(</w:t>
      </w:r>
      <w:r w:rsidRPr="00962470">
        <w:rPr>
          <w:rFonts w:ascii="Minion Pro" w:hAnsi="Minion Pro" w:cs="Cambria"/>
          <w:lang w:val="ro-RO"/>
        </w:rPr>
        <w:t>сура</w:t>
      </w:r>
      <w:r w:rsidRPr="00962470">
        <w:rPr>
          <w:rFonts w:ascii="Minion Pro" w:hAnsi="Minion Pro"/>
          <w:lang w:val="ro-RO"/>
        </w:rPr>
        <w:t xml:space="preserve"> 68 «</w:t>
      </w:r>
      <w:r w:rsidRPr="00962470">
        <w:rPr>
          <w:rFonts w:ascii="Minion Pro" w:hAnsi="Minion Pro" w:cs="Cambria"/>
          <w:lang w:val="ro-RO"/>
        </w:rPr>
        <w:t>Письменная</w:t>
      </w:r>
      <w:r w:rsidRPr="00962470">
        <w:rPr>
          <w:rFonts w:ascii="Minion Pro" w:hAnsi="Minion Pro"/>
          <w:lang w:val="ro-RO"/>
        </w:rPr>
        <w:t xml:space="preserve"> </w:t>
      </w:r>
      <w:r w:rsidRPr="00962470">
        <w:rPr>
          <w:rFonts w:ascii="Minion Pro" w:hAnsi="Minion Pro" w:cs="Cambria"/>
          <w:lang w:val="ro-RO"/>
        </w:rPr>
        <w:t>трость</w:t>
      </w:r>
      <w:r w:rsidRPr="00962470">
        <w:rPr>
          <w:rFonts w:ascii="Minion Pro" w:hAnsi="Minion Pro"/>
          <w:lang w:val="ro-RO"/>
        </w:rPr>
        <w:t xml:space="preserve">», </w:t>
      </w:r>
      <w:r w:rsidRPr="00962470">
        <w:rPr>
          <w:rFonts w:ascii="Minion Pro" w:hAnsi="Minion Pro" w:cs="Cambria"/>
          <w:lang w:val="ro-RO"/>
        </w:rPr>
        <w:t>аят</w:t>
      </w:r>
      <w:r w:rsidRPr="00962470">
        <w:rPr>
          <w:rFonts w:ascii="Minion Pro" w:hAnsi="Minion Pro"/>
          <w:lang w:val="ro-RO"/>
        </w:rPr>
        <w:t xml:space="preserve"> 4)</w:t>
      </w:r>
    </w:p>
    <w:p w14:paraId="7CD7C95D" w14:textId="24F28FAC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Ему были присущи все нравственные достоинства: правдивость, искренность, храбрость, справедливость, верность даже в отношении врагов. Он любил подавать милостыню бедным, неимущим, вдовам и нуждающимся, старался наставить их на путь истинный, проявлял милосердие и скромность по отношению к ним, так что 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когда </w:t>
      </w:r>
      <w:r w:rsidRPr="00962470">
        <w:rPr>
          <w:rFonts w:ascii="Minion Pro" w:hAnsi="Minion Pro"/>
          <w:sz w:val="26"/>
          <w:szCs w:val="26"/>
        </w:rPr>
        <w:t>приходил</w:t>
      </w:r>
      <w:r w:rsidR="00562889" w:rsidRPr="00962470">
        <w:rPr>
          <w:rFonts w:ascii="Minion Pro" w:hAnsi="Minion Pro"/>
          <w:sz w:val="26"/>
          <w:szCs w:val="26"/>
        </w:rPr>
        <w:t xml:space="preserve"> чужеземец 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он </w:t>
      </w:r>
      <w:r w:rsidR="00562889" w:rsidRPr="00962470">
        <w:rPr>
          <w:rFonts w:ascii="Minion Pro" w:hAnsi="Minion Pro"/>
          <w:sz w:val="26"/>
          <w:szCs w:val="26"/>
        </w:rPr>
        <w:t>был вынужден спрашивать: «Кто из вас Мухаммад?»</w:t>
      </w:r>
      <w:r w:rsidR="00562889" w:rsidRPr="00962470">
        <w:rPr>
          <w:rFonts w:ascii="Minion Pro" w:hAnsi="Minion Pro"/>
          <w:sz w:val="26"/>
          <w:szCs w:val="26"/>
          <w:lang w:val="ru-RU"/>
        </w:rPr>
        <w:t>, так как</w:t>
      </w:r>
      <w:r w:rsidRPr="00962470">
        <w:rPr>
          <w:rFonts w:ascii="Minion Pro" w:hAnsi="Minion Pro"/>
          <w:sz w:val="26"/>
          <w:szCs w:val="26"/>
        </w:rPr>
        <w:t xml:space="preserve"> не мог понять, кто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же тут 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, поскольку он скромно сидел среди своих сподвижников, как один из них</w:t>
      </w:r>
      <w:r w:rsidR="00562889" w:rsidRPr="00962470">
        <w:rPr>
          <w:rFonts w:ascii="Minion Pro" w:hAnsi="Minion Pro"/>
          <w:sz w:val="26"/>
          <w:szCs w:val="26"/>
          <w:lang w:val="ru-RU"/>
        </w:rPr>
        <w:t>.</w:t>
      </w:r>
    </w:p>
    <w:p w14:paraId="7D54E6E6" w14:textId="77777777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Его жизнь была образцом совершенства и благородства в отношениях со всеми: врагами и друзьями, близкими и чужими, взрослыми и юными, мужчинами и женщинами, — и даже в отношении животных и птиц.</w:t>
      </w:r>
    </w:p>
    <w:p w14:paraId="6C0221A6" w14:textId="087E82EB" w:rsidR="00562889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  <w:lang w:val="ru-RU"/>
        </w:rPr>
      </w:pPr>
      <w:r w:rsidRPr="00962470">
        <w:rPr>
          <w:rFonts w:ascii="Minion Pro" w:hAnsi="Minion Pro"/>
          <w:sz w:val="26"/>
          <w:szCs w:val="26"/>
        </w:rPr>
        <w:t xml:space="preserve">Когда Аллах довёл до конца ниспослание религии,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скончался в возрасте 63 лет, из них 40 лет он прожил до начала пророческой миссии и 23 года — уже будучи пророком и посланником.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</w:p>
    <w:p w14:paraId="3D2AF7F8" w14:textId="62DF57F7" w:rsidR="001F6BF4" w:rsidRPr="00317CF5" w:rsidRDefault="001F6BF4" w:rsidP="001B7438">
      <w:pPr>
        <w:pStyle w:val="ab"/>
        <w:widowControl w:val="0"/>
        <w:spacing w:after="0"/>
        <w:rPr>
          <w:rFonts w:ascii="Minion Pro" w:hAnsi="Minion Pro"/>
          <w:sz w:val="25"/>
          <w:szCs w:val="25"/>
        </w:rPr>
      </w:pPr>
      <w:r w:rsidRPr="00317CF5">
        <w:rPr>
          <w:rFonts w:ascii="Minion Pro" w:hAnsi="Minion Pro"/>
          <w:sz w:val="25"/>
          <w:szCs w:val="25"/>
        </w:rPr>
        <w:t xml:space="preserve">Пророк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 похоронен в Медине, и он не оставил никакого имущества и наследства, кроме своей белой мулицы, на которой ездил, и земли, которую он сделал милостыней для путников</w:t>
      </w:r>
      <w:r w:rsidR="00562889" w:rsidRPr="00317CF5">
        <w:rPr>
          <w:rStyle w:val="FootnoteReference"/>
          <w:rFonts w:ascii="Minion Pro" w:hAnsi="Minion Pro"/>
          <w:sz w:val="25"/>
          <w:szCs w:val="25"/>
        </w:rPr>
        <w:footnoteReference w:id="4"/>
      </w:r>
      <w:r w:rsidRPr="00317CF5">
        <w:rPr>
          <w:rFonts w:ascii="Minion Pro" w:hAnsi="Minion Pro"/>
          <w:sz w:val="25"/>
          <w:szCs w:val="25"/>
        </w:rPr>
        <w:t>.</w:t>
      </w:r>
    </w:p>
    <w:p w14:paraId="3477CD05" w14:textId="073C32A0" w:rsidR="001F6BF4" w:rsidRPr="00317CF5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5"/>
          <w:szCs w:val="25"/>
        </w:rPr>
      </w:pPr>
      <w:r w:rsidRPr="00317CF5">
        <w:rPr>
          <w:rFonts w:ascii="Minion Pro" w:hAnsi="Minion Pro"/>
          <w:color w:val="143F6A"/>
          <w:sz w:val="25"/>
          <w:szCs w:val="25"/>
        </w:rPr>
        <w:lastRenderedPageBreak/>
        <w:t>Очень многие уверовали в него и поверили ему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. Так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</w:t>
      </w:r>
      <w:r w:rsidRPr="00317CF5">
        <w:rPr>
          <w:rFonts w:ascii="Minion Pro" w:hAnsi="Minion Pro"/>
          <w:color w:val="143F6A"/>
          <w:sz w:val="25"/>
          <w:szCs w:val="25"/>
        </w:rPr>
        <w:t xml:space="preserve">в прощальном хадже его сопровождало более ста тысяч сподвижников, а это было примерно за три месяца до его кончины. Возможно, это один из факторов, способствовавших сохранению и распространению его религии. Его сподвижники, которых он воспитывал 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в соответствии с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исламски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ценностя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</w:t>
      </w:r>
      <w:r w:rsidRPr="00317CF5">
        <w:rPr>
          <w:rFonts w:ascii="Minion Pro" w:hAnsi="Minion Pro"/>
          <w:color w:val="143F6A"/>
          <w:sz w:val="25"/>
          <w:szCs w:val="25"/>
        </w:rPr>
        <w:t xml:space="preserve">и </w:t>
      </w:r>
      <w:r w:rsidR="00562889" w:rsidRPr="00317CF5">
        <w:rPr>
          <w:rFonts w:ascii="Minion Pro" w:hAnsi="Minion Pro"/>
          <w:color w:val="143F6A"/>
          <w:sz w:val="25"/>
          <w:szCs w:val="25"/>
        </w:rPr>
        <w:t>принципа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Pr="00317CF5">
        <w:rPr>
          <w:rFonts w:ascii="Minion Pro" w:hAnsi="Minion Pro"/>
          <w:color w:val="143F6A"/>
          <w:sz w:val="25"/>
          <w:szCs w:val="25"/>
        </w:rPr>
        <w:t>, были лучшими людьми — справедливыми, равнодушными к мирским благам, благочестивыми, верными, искренне преданными этой великой религии, в которую они уверовали.</w:t>
      </w:r>
    </w:p>
    <w:p w14:paraId="7301102E" w14:textId="2B6ECFF6" w:rsidR="001F6BF4" w:rsidRPr="00317CF5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5"/>
          <w:szCs w:val="25"/>
        </w:rPr>
      </w:pPr>
      <w:r w:rsidRPr="00317CF5">
        <w:rPr>
          <w:rFonts w:ascii="Minion Pro" w:hAnsi="Minion Pro"/>
          <w:sz w:val="25"/>
          <w:szCs w:val="25"/>
        </w:rPr>
        <w:t xml:space="preserve">Превосходили остальных сподвижников своей верой, знанием, делами, искренностью и служением религии, храбростью и щедростью Абу Бакр ас-Сыддик, Умар ибн аль-Хаттаб, Усман ибн Аффан и Али ибн Абу Талиб (да будет доволен Аллах ими всеми). Они были первыми уверовавшими, и они стали преемниками Пророка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 после его кончины и понесли знамя его религии дальше. </w:t>
      </w:r>
      <w:r w:rsidRPr="00317CF5">
        <w:rPr>
          <w:rFonts w:ascii="Minion Pro" w:hAnsi="Minion Pro"/>
          <w:sz w:val="25"/>
          <w:szCs w:val="25"/>
        </w:rPr>
        <w:lastRenderedPageBreak/>
        <w:t>При этом они не были пророками, и у них не было каких-то особенностей по сравнению с остальными сподвижниками.</w:t>
      </w:r>
    </w:p>
    <w:p w14:paraId="670B673E" w14:textId="32E055F1" w:rsidR="00806FE8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317CF5">
        <w:rPr>
          <w:rFonts w:ascii="Minion Pro" w:hAnsi="Minion Pro"/>
          <w:sz w:val="25"/>
          <w:szCs w:val="25"/>
        </w:rPr>
        <w:t xml:space="preserve">Аллах оберегает Свою Книгу, ниспосланную Пророку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, и его Сунну. Сохранилось и его жизнеописание, дела и слова на языке, на котором он произносил их. Ни одно жизнеописание в истории не сохранилось так, как сохранилось жизнеописание Пророка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>. До нас дошло даже то, как он спал, ел, пил и улыбался.</w:t>
      </w:r>
      <w:r w:rsidR="00562889" w:rsidRPr="00317CF5">
        <w:rPr>
          <w:rFonts w:ascii="Minion Pro" w:hAnsi="Minion Pro"/>
          <w:sz w:val="25"/>
          <w:szCs w:val="25"/>
          <w:lang w:val="ru-RU"/>
        </w:rPr>
        <w:t xml:space="preserve"> </w:t>
      </w:r>
      <w:r w:rsidRPr="00317CF5">
        <w:rPr>
          <w:rFonts w:ascii="Minion Pro" w:hAnsi="Minion Pro"/>
          <w:sz w:val="25"/>
          <w:szCs w:val="25"/>
        </w:rPr>
        <w:t>И то, как он взаимодействовал со своими домочадцами.</w:t>
      </w:r>
      <w:r w:rsidR="00562889" w:rsidRPr="00317CF5">
        <w:rPr>
          <w:rFonts w:ascii="Minion Pro" w:hAnsi="Minion Pro"/>
          <w:sz w:val="25"/>
          <w:szCs w:val="25"/>
          <w:lang w:val="ru-RU"/>
        </w:rPr>
        <w:t xml:space="preserve"> </w:t>
      </w:r>
      <w:r w:rsidRPr="00317CF5">
        <w:rPr>
          <w:rFonts w:ascii="Minion Pro" w:hAnsi="Minion Pro"/>
          <w:sz w:val="25"/>
          <w:szCs w:val="25"/>
        </w:rPr>
        <w:t>Вся его жизнь зафиксирована в его жизнеописании. Он был человеком и посланником, не обладал никакими божественными качествами и не владел для себя ни пользой, ни вредом</w:t>
      </w:r>
      <w:r w:rsidR="00683492" w:rsidRPr="00962470">
        <w:rPr>
          <w:rFonts w:ascii="Minion Pro" w:hAnsi="Minion Pro"/>
          <w:sz w:val="26"/>
          <w:szCs w:val="26"/>
        </w:rPr>
        <w:t>.</w:t>
      </w:r>
    </w:p>
    <w:p w14:paraId="12550E67" w14:textId="69B2CB02" w:rsidR="00065C31" w:rsidRDefault="00065C31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 wp14:anchorId="670B6787" wp14:editId="107ADEB0">
            <wp:simplePos x="0" y="0"/>
            <wp:positionH relativeFrom="margin">
              <wp:align>center</wp:align>
            </wp:positionH>
            <wp:positionV relativeFrom="paragraph">
              <wp:posOffset>168473</wp:posOffset>
            </wp:positionV>
            <wp:extent cx="1209040" cy="208915"/>
            <wp:effectExtent l="0" t="0" r="0" b="635"/>
            <wp:wrapNone/>
            <wp:docPr id="1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3F" w14:textId="2FB263FE" w:rsidR="00841BF6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</w:p>
    <w:p w14:paraId="670B6740" w14:textId="4989EE0E" w:rsidR="00806FE8" w:rsidRPr="00962470" w:rsidRDefault="001F6BF4" w:rsidP="00766F72">
      <w:pPr>
        <w:pStyle w:val="11"/>
        <w:spacing w:line="252" w:lineRule="auto"/>
      </w:pPr>
      <w:bookmarkStart w:id="6" w:name="_Toc161072288"/>
      <w:r w:rsidRPr="00962470">
        <w:t>4. Его послание</w:t>
      </w:r>
      <w:bookmarkEnd w:id="6"/>
    </w:p>
    <w:p w14:paraId="16A2E016" w14:textId="634DCCED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Аллах послал Мухаммада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к людям после того, как распространилось многобожие, неверие и </w:t>
      </w:r>
      <w:r w:rsidRPr="006B75BD">
        <w:rPr>
          <w:rFonts w:ascii="Minion Pro" w:hAnsi="Minion Pro"/>
          <w:sz w:val="26"/>
          <w:szCs w:val="26"/>
        </w:rPr>
        <w:lastRenderedPageBreak/>
        <w:t>невежество, а на земле не осталось людей, которые не придавали бы Аллаху сотоварищей в поклонении, за исключением немногих людей Писания. И Аллах послал Мухаммада в качестве Своего последнего пророка и посланника с верным руководством и религией истины ко всем людям, дабы возвысить Свою религию над всеми верованиями и вывести людей из мрака язычества, неверия и невежества к свету единобожия и веры, и его послание дополнило и завершило собой послания предыдущих пророков (мир им всем).</w:t>
      </w:r>
    </w:p>
    <w:p w14:paraId="017B6936" w14:textId="3ABB79CA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>Он призывал к тому же, к чему призывали пророки и посланники до него — Нух, Ибрахим, Муса, Сулейман, Дауд и Иса. Это вера в то, что Господь — это Аллах, Творец, Дарующий удел, Дающий жизнь и Умерщвляющий, Распоряжающийся делами, Сострадательный,</w:t>
      </w:r>
      <w:r w:rsidR="00DF1E70" w:rsidRPr="006B75BD">
        <w:rPr>
          <w:rFonts w:ascii="Minion Pro" w:hAnsi="Minion Pro"/>
          <w:sz w:val="26"/>
          <w:szCs w:val="26"/>
        </w:rPr>
        <w:t xml:space="preserve"> </w:t>
      </w:r>
      <w:r w:rsidRPr="006B75BD">
        <w:rPr>
          <w:rFonts w:ascii="Minion Pro" w:hAnsi="Minion Pro"/>
          <w:sz w:val="26"/>
          <w:szCs w:val="26"/>
        </w:rPr>
        <w:t>Милующий</w:t>
      </w:r>
      <w:r w:rsidR="00DF1E70" w:rsidRPr="006B75BD">
        <w:rPr>
          <w:rFonts w:ascii="Minion Pro" w:hAnsi="Minion Pro"/>
          <w:sz w:val="26"/>
          <w:szCs w:val="26"/>
        </w:rPr>
        <w:t xml:space="preserve">, а также в то, что </w:t>
      </w:r>
      <w:r w:rsidRPr="006B75BD">
        <w:rPr>
          <w:rFonts w:ascii="Minion Pro" w:hAnsi="Minion Pro"/>
          <w:sz w:val="26"/>
          <w:szCs w:val="26"/>
        </w:rPr>
        <w:t>Аллах — Создатель всего сущего из того, что мы видим и чего не видим, и всё, помимо Аллаха, сотворено Им.</w:t>
      </w:r>
    </w:p>
    <w:p w14:paraId="767FFF73" w14:textId="453BFE1E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lastRenderedPageBreak/>
        <w:t>Он также призывал к поклонению одному лишь Аллаху и отказу от поклонения не Ему. Он разъяснил, что Аллах — один, и у Него нет сотоварищей в поклонении, владычестве, творении и управлении. Также он разъяснил, что Аллах не рождал и не был рождён, нет равных и подобных Ему и</w:t>
      </w:r>
      <w:r w:rsidR="00DF1E70" w:rsidRPr="006B75BD">
        <w:rPr>
          <w:rFonts w:ascii="Minion Pro" w:hAnsi="Minion Pro"/>
          <w:sz w:val="26"/>
          <w:szCs w:val="26"/>
        </w:rPr>
        <w:t xml:space="preserve"> что</w:t>
      </w:r>
      <w:r w:rsidRPr="006B75BD">
        <w:rPr>
          <w:rFonts w:ascii="Minion Pro" w:hAnsi="Minion Pro"/>
          <w:sz w:val="26"/>
          <w:szCs w:val="26"/>
        </w:rPr>
        <w:t xml:space="preserve"> Он не воплощался ни в ком из Своих творений.</w:t>
      </w:r>
    </w:p>
    <w:p w14:paraId="2777DFE2" w14:textId="77777777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>Он также призывал уверовать в Божественные Писания — такие как свитки Ибрахима и Мусы (мир им обоим), а также Тора, Псалтирь и Евангелие, как призвал он и к вере во всех посланников и разъяснил, что кто не верит в одного из пророков, тот считается неверующим во всех пророков.</w:t>
      </w:r>
    </w:p>
    <w:p w14:paraId="3CD49EEB" w14:textId="77777777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Он сообщил всем людям благую весть о милости Аллаха и о том, что Аллах заботится о них в этом мире. И Он — Милующий Господь, и именно Он подвергнет творения расчёту в Судный день, воскресив их и подняв из могил. Он воздаёт Своим рабам за их благие дела десятикратно, а за скверные однократно, и их </w:t>
      </w:r>
      <w:r w:rsidRPr="006B75BD">
        <w:rPr>
          <w:rFonts w:ascii="Minion Pro" w:hAnsi="Minion Pro"/>
          <w:sz w:val="26"/>
          <w:szCs w:val="26"/>
        </w:rPr>
        <w:lastRenderedPageBreak/>
        <w:t>ждёт вечное блаженство в мире вечном, а кто не верует и творит зло, тому Он воздаст в этом мире и в мире вечном.</w:t>
      </w:r>
    </w:p>
    <w:p w14:paraId="43E17197" w14:textId="2D517CE2" w:rsidR="001F6BF4" w:rsidRPr="00766F72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w w:val="96"/>
          <w:sz w:val="26"/>
          <w:szCs w:val="26"/>
        </w:rPr>
      </w:pPr>
      <w:r w:rsidRPr="00766F72">
        <w:rPr>
          <w:rFonts w:ascii="Minion Pro" w:hAnsi="Minion Pro"/>
          <w:w w:val="96"/>
          <w:sz w:val="26"/>
          <w:szCs w:val="26"/>
        </w:rPr>
        <w:t xml:space="preserve">Посланник Аллаха </w:t>
      </w:r>
      <w:r w:rsidR="0093077F" w:rsidRPr="00766F72">
        <w:rPr>
          <w:rFonts w:ascii="Minion Pro" w:hAnsi="Minion Pro"/>
          <w:w w:val="96"/>
          <w:sz w:val="26"/>
          <w:szCs w:val="26"/>
        </w:rPr>
        <w:t>(мир ему и благословение Аллаха)</w:t>
      </w:r>
      <w:r w:rsidRPr="00766F72">
        <w:rPr>
          <w:rFonts w:ascii="Minion Pro" w:hAnsi="Minion Pro"/>
          <w:w w:val="96"/>
          <w:sz w:val="26"/>
          <w:szCs w:val="26"/>
        </w:rPr>
        <w:t xml:space="preserve"> в своём послании не прославлял своё племя, родину и самого себя. В Коране упоминаются имена пророков Нуха, Ибрахима, Мусы и Исы (мир им всем) чаще, чем его имя, и там не упомянуты имена его матери и его жён, однако больше одного раза упомянута мать Мусы, а имя Марьям, матери Исы, упомянуто 53 раза.</w:t>
      </w:r>
    </w:p>
    <w:p w14:paraId="3ACF8DFD" w14:textId="2ACB9262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был защищён от всего, что противоречит шариату, разуму, изначальной естественной человеческой природе или благонравию, потому что пророки защищены от всего этого в том, что передают от Аллаха, и им поручено донести веления Аллаха до Его рабов. При этом пророки не обладают качествами Божественности или Господства. Они такие же люди, как и остальные, </w:t>
      </w:r>
      <w:r w:rsidR="00DF1E70" w:rsidRPr="006B75BD">
        <w:rPr>
          <w:rFonts w:ascii="Minion Pro" w:hAnsi="Minion Pro"/>
          <w:sz w:val="26"/>
          <w:szCs w:val="26"/>
        </w:rPr>
        <w:t xml:space="preserve">с разницей лишь в том, что </w:t>
      </w:r>
      <w:r w:rsidRPr="006B75BD">
        <w:rPr>
          <w:rFonts w:ascii="Minion Pro" w:hAnsi="Minion Pro"/>
          <w:sz w:val="26"/>
          <w:szCs w:val="26"/>
        </w:rPr>
        <w:t xml:space="preserve">Аллах внушил им Откровение и сделал их </w:t>
      </w:r>
      <w:r w:rsidRPr="006B75BD">
        <w:rPr>
          <w:rFonts w:ascii="Minion Pro" w:hAnsi="Minion Pro"/>
          <w:sz w:val="26"/>
          <w:szCs w:val="26"/>
        </w:rPr>
        <w:lastRenderedPageBreak/>
        <w:t>передатчиками Своего послания.</w:t>
      </w:r>
    </w:p>
    <w:p w14:paraId="670B6748" w14:textId="1A0681C6" w:rsidR="00806FE8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6B75BD">
        <w:rPr>
          <w:rFonts w:ascii="Minion Pro" w:hAnsi="Minion Pro"/>
          <w:sz w:val="26"/>
          <w:szCs w:val="26"/>
        </w:rPr>
        <w:t xml:space="preserve">К величайшим свидетельствам того, что послание Мухаммада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есть откровение от Аллаха, относится то, что оно существует и по сей день в том виде, в котором существовало при его жизни, и его последователями являются более миллиарда мусульман, которые исполняют свои религиозные обязанности — молитву, закят, пост, хадж и другие — в неизменном виде</w:t>
      </w:r>
      <w:r w:rsidR="00683492" w:rsidRPr="006B75BD">
        <w:rPr>
          <w:rFonts w:ascii="Minion Pro" w:hAnsi="Minion Pro"/>
          <w:sz w:val="26"/>
          <w:szCs w:val="26"/>
        </w:rPr>
        <w:t>.</w:t>
      </w:r>
    </w:p>
    <w:p w14:paraId="0DC10635" w14:textId="57758679" w:rsidR="000B45B2" w:rsidRDefault="00766F72" w:rsidP="001B7438">
      <w:pPr>
        <w:pStyle w:val="ListParagraph"/>
        <w:widowControl w:val="0"/>
        <w:spacing w:after="0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670B6789" wp14:editId="034B284A">
            <wp:simplePos x="0" y="0"/>
            <wp:positionH relativeFrom="column">
              <wp:posOffset>1146175</wp:posOffset>
            </wp:positionH>
            <wp:positionV relativeFrom="paragraph">
              <wp:posOffset>59245</wp:posOffset>
            </wp:positionV>
            <wp:extent cx="1209040" cy="208915"/>
            <wp:effectExtent l="0" t="0" r="0" b="635"/>
            <wp:wrapNone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4A" w14:textId="64275AE3" w:rsidR="00806FE8" w:rsidRPr="00962470" w:rsidRDefault="001F6BF4" w:rsidP="00766F72">
      <w:pPr>
        <w:pStyle w:val="11"/>
        <w:spacing w:line="252" w:lineRule="auto"/>
      </w:pPr>
      <w:bookmarkStart w:id="7" w:name="_Toc161072289"/>
      <w:r w:rsidRPr="00962470">
        <w:t>5. Знамения и доказательства его пророческой миссии</w:t>
      </w:r>
      <w:bookmarkEnd w:id="7"/>
    </w:p>
    <w:p w14:paraId="4C6F06AA" w14:textId="57D2E43F" w:rsidR="001F6BF4" w:rsidRPr="00766F72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w w:val="96"/>
          <w:sz w:val="26"/>
          <w:szCs w:val="26"/>
        </w:rPr>
      </w:pPr>
      <w:r w:rsidRPr="00766F72">
        <w:rPr>
          <w:rFonts w:ascii="Minion Pro" w:hAnsi="Minion Pro"/>
          <w:w w:val="96"/>
          <w:sz w:val="26"/>
          <w:szCs w:val="26"/>
        </w:rPr>
        <w:t xml:space="preserve">Аллах поддерживает пророков знамениями, подтверждающими истинность их пророческой миссии, и дарует им доказательства истинности их посланничества. Аллах даровал каждому пророку знамения, достаточные для того, чтобы люди уверовали в него, и величайшими из таких знамений были знамения, дарованные нашему Пророку Мухаммаду </w:t>
      </w:r>
      <w:r w:rsidR="0093077F" w:rsidRPr="00766F72">
        <w:rPr>
          <w:rFonts w:ascii="Minion Pro" w:hAnsi="Minion Pro"/>
          <w:w w:val="96"/>
          <w:sz w:val="26"/>
          <w:szCs w:val="26"/>
        </w:rPr>
        <w:t xml:space="preserve">(мир ему и благословение </w:t>
      </w:r>
      <w:r w:rsidR="0093077F" w:rsidRPr="00766F72">
        <w:rPr>
          <w:rFonts w:ascii="Minion Pro" w:hAnsi="Minion Pro"/>
          <w:w w:val="96"/>
          <w:sz w:val="26"/>
          <w:szCs w:val="26"/>
        </w:rPr>
        <w:lastRenderedPageBreak/>
        <w:t>Аллаха)</w:t>
      </w:r>
      <w:r w:rsidRPr="00766F72">
        <w:rPr>
          <w:rFonts w:ascii="Minion Pro" w:hAnsi="Minion Pro"/>
          <w:w w:val="96"/>
          <w:sz w:val="26"/>
          <w:szCs w:val="26"/>
        </w:rPr>
        <w:t>. Аллах даровал ему Коран — пророческое знамение, которое будет существовать до самого Судного дня, а также другие великие знамения. Упомянем некоторые из них.</w:t>
      </w:r>
    </w:p>
    <w:p w14:paraId="5A5F759B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Это ночное путешествие в Иерусалим и последующее вознесение на небеса, раскалывание луны, неоднократное ниспосылание дождя после его мольбы об этом во время засухи.</w:t>
      </w:r>
    </w:p>
    <w:p w14:paraId="1B2FB0F3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Сюда относится и увеличение количества еды и воды таким образом, что небольшого их количества хватало большому количеству людей.</w:t>
      </w:r>
    </w:p>
    <w:p w14:paraId="0FA41480" w14:textId="05A7C5EB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также сообщал о сокровенном, которое никто не знал в подробностях и о котором сообщил ему Аллах. </w:t>
      </w:r>
      <w:r w:rsidR="0069388A" w:rsidRPr="00962470">
        <w:rPr>
          <w:rFonts w:ascii="Minion Pro" w:hAnsi="Minion Pro"/>
          <w:sz w:val="26"/>
          <w:szCs w:val="26"/>
        </w:rPr>
        <w:t xml:space="preserve">Сюда относятся </w:t>
      </w:r>
      <w:r w:rsidRPr="00962470">
        <w:rPr>
          <w:rFonts w:ascii="Minion Pro" w:hAnsi="Minion Pro"/>
          <w:sz w:val="26"/>
          <w:szCs w:val="26"/>
        </w:rPr>
        <w:t>истории пророков (мир им) с их соплеменниками, а также история юношей, проспавших в пещере много лет.</w:t>
      </w:r>
    </w:p>
    <w:p w14:paraId="24B32B26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Сообщал он и о сокровенном, относящемся к будущему, о котором сообщал ему Аллах. Это предсказание о выходе огня в Хиджазе, которое </w:t>
      </w:r>
      <w:r w:rsidRPr="00962470">
        <w:rPr>
          <w:rFonts w:ascii="Minion Pro" w:hAnsi="Minion Pro"/>
          <w:sz w:val="26"/>
          <w:szCs w:val="26"/>
        </w:rPr>
        <w:lastRenderedPageBreak/>
        <w:t>видели жители Шама, а также о том, что люди станут соревноваться в высоте своих жилищ.</w:t>
      </w:r>
    </w:p>
    <w:p w14:paraId="088B1093" w14:textId="10606C44" w:rsidR="001F6BF4" w:rsidRPr="00962470" w:rsidRDefault="0069388A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 этим знамениям относится и то, что </w:t>
      </w:r>
      <w:r w:rsidR="001F6BF4" w:rsidRPr="00962470">
        <w:rPr>
          <w:rFonts w:ascii="Minion Pro" w:hAnsi="Minion Pro"/>
          <w:sz w:val="26"/>
          <w:szCs w:val="26"/>
        </w:rPr>
        <w:t>Аллах заботился о нём и защищал его от людей.</w:t>
      </w:r>
    </w:p>
    <w:p w14:paraId="5A077A9E" w14:textId="5E262067" w:rsidR="001F6BF4" w:rsidRPr="00962470" w:rsidRDefault="0069388A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А также и то, что </w:t>
      </w:r>
      <w:r w:rsidR="001F6BF4" w:rsidRPr="00962470">
        <w:rPr>
          <w:rFonts w:ascii="Minion Pro" w:hAnsi="Minion Pro"/>
          <w:sz w:val="26"/>
          <w:szCs w:val="26"/>
        </w:rPr>
        <w:t>его обещания его сподвижникам исполнялись. Например, его слова: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1F6BF4" w:rsidRPr="00962470">
        <w:rPr>
          <w:rFonts w:ascii="Minion Pro" w:hAnsi="Minion Pro"/>
          <w:b/>
          <w:bCs/>
          <w:sz w:val="26"/>
          <w:szCs w:val="26"/>
        </w:rPr>
        <w:t>«Откроется вам Персия и Византия, и вы станете расходовать их сокровища на пути Аллаха»</w:t>
      </w:r>
      <w:r w:rsidR="001F6BF4" w:rsidRPr="00962470">
        <w:rPr>
          <w:rFonts w:ascii="Minion Pro" w:hAnsi="Minion Pro"/>
          <w:sz w:val="26"/>
          <w:szCs w:val="26"/>
        </w:rPr>
        <w:t>.</w:t>
      </w:r>
    </w:p>
    <w:p w14:paraId="6BF7E779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Также Аллах поддерживал его ангелами.</w:t>
      </w:r>
    </w:p>
    <w:p w14:paraId="2077F243" w14:textId="77B5F5FE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Пророки предсказывали своим соплеменникам пришествие Мухаммада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. Это делали Муса, Дауд, Сулейман, Иса (мир им) и другие пророки сынов Исраиля.</w:t>
      </w:r>
    </w:p>
    <w:p w14:paraId="3495BDFF" w14:textId="1AAB04AA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А также логические доводы и различного рода притчи</w:t>
      </w:r>
      <w:r w:rsidR="006B69EC" w:rsidRPr="00962470">
        <w:rPr>
          <w:rStyle w:val="FootnoteReference"/>
          <w:rFonts w:ascii="Minion Pro" w:hAnsi="Minion Pro"/>
          <w:sz w:val="26"/>
          <w:szCs w:val="26"/>
        </w:rPr>
        <w:footnoteReference w:id="5"/>
      </w:r>
      <w:r w:rsidR="0069388A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с которыми соглашается здравый </w:t>
      </w:r>
      <w:r w:rsidRPr="00962470">
        <w:rPr>
          <w:rFonts w:ascii="Minion Pro" w:hAnsi="Minion Pro"/>
          <w:sz w:val="26"/>
          <w:szCs w:val="26"/>
        </w:rPr>
        <w:lastRenderedPageBreak/>
        <w:t>разум.</w:t>
      </w:r>
    </w:p>
    <w:p w14:paraId="6FA6A851" w14:textId="2DDEBD1C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Эти знамения, доводы и умозрительные доказательства рассеяны в Коране и Сунне, и знамений этих великое множество, и кто желает ознакомиться с ними, может обратиться к Корану и Сунне, а также к жизнеописанию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, в котором их также великое множество.</w:t>
      </w:r>
    </w:p>
    <w:p w14:paraId="67940C9B" w14:textId="3A488D51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Если бы не эти знамения, то противники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из числа курайшитов, иудеев и христиан на Аравийском полуострове имели бы возможность обвинять его во лжи и предостерегать людей от него.</w:t>
      </w:r>
    </w:p>
    <w:p w14:paraId="4E45F1BC" w14:textId="5CC5CF6C" w:rsidR="0069388A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Коран — это Писание, которое Аллах </w:t>
      </w:r>
      <w:r w:rsidR="0069388A" w:rsidRPr="00962470">
        <w:rPr>
          <w:rFonts w:ascii="Minion Pro" w:hAnsi="Minion Pro"/>
          <w:sz w:val="26"/>
          <w:szCs w:val="26"/>
        </w:rPr>
        <w:t xml:space="preserve">ниспослал </w:t>
      </w:r>
      <w:r w:rsidRPr="00962470">
        <w:rPr>
          <w:rFonts w:ascii="Minion Pro" w:hAnsi="Minion Pro"/>
          <w:sz w:val="26"/>
          <w:szCs w:val="26"/>
        </w:rPr>
        <w:t xml:space="preserve">Мухаммаду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это Слова Господа миров, и Аллах бросил вызов людям и джиннам, предложив им придумать подобие Корана или хотя бы одну суру, однако вплоть до сегодняшнего дня никто так и не смог принять этот вызов. </w:t>
      </w:r>
    </w:p>
    <w:p w14:paraId="4E23AE42" w14:textId="301E3376" w:rsidR="0069388A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lastRenderedPageBreak/>
        <w:t>Коран отвечает на важные вопросы, которые волнуют милл</w:t>
      </w:r>
      <w:r w:rsidR="0069388A" w:rsidRPr="00962470">
        <w:rPr>
          <w:rFonts w:ascii="Minion Pro" w:hAnsi="Minion Pro"/>
          <w:sz w:val="26"/>
          <w:szCs w:val="26"/>
        </w:rPr>
        <w:t>и</w:t>
      </w:r>
      <w:r w:rsidRPr="00962470">
        <w:rPr>
          <w:rFonts w:ascii="Minion Pro" w:hAnsi="Minion Pro"/>
          <w:sz w:val="26"/>
          <w:szCs w:val="26"/>
        </w:rPr>
        <w:t>оны людей, и он сохранится до Судного дня на арабском языке, на котором он был ниспослан, и</w:t>
      </w:r>
      <w:r w:rsidR="0069388A" w:rsidRPr="00962470">
        <w:rPr>
          <w:rFonts w:ascii="Minion Pro" w:hAnsi="Minion Pro"/>
          <w:sz w:val="26"/>
          <w:szCs w:val="26"/>
        </w:rPr>
        <w:t xml:space="preserve"> ни одна его буква</w:t>
      </w:r>
      <w:r w:rsidRPr="00962470">
        <w:rPr>
          <w:rFonts w:ascii="Minion Pro" w:hAnsi="Minion Pro"/>
          <w:sz w:val="26"/>
          <w:szCs w:val="26"/>
        </w:rPr>
        <w:t xml:space="preserve">  не исчезала и не исчезнет</w:t>
      </w:r>
      <w:r w:rsidR="0069388A" w:rsidRPr="00962470">
        <w:rPr>
          <w:rFonts w:ascii="Minion Pro" w:hAnsi="Minion Pro"/>
          <w:sz w:val="26"/>
          <w:szCs w:val="26"/>
        </w:rPr>
        <w:t>.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69388A" w:rsidRPr="00962470">
        <w:rPr>
          <w:rFonts w:ascii="Minion Pro" w:hAnsi="Minion Pro"/>
          <w:sz w:val="26"/>
          <w:szCs w:val="26"/>
        </w:rPr>
        <w:t>О</w:t>
      </w:r>
      <w:r w:rsidRPr="00962470">
        <w:rPr>
          <w:rFonts w:ascii="Minion Pro" w:hAnsi="Minion Pro"/>
          <w:sz w:val="26"/>
          <w:szCs w:val="26"/>
        </w:rPr>
        <w:t>н напечатан и широко распространён</w:t>
      </w:r>
      <w:r w:rsidR="0069388A" w:rsidRPr="00962470">
        <w:rPr>
          <w:rFonts w:ascii="Minion Pro" w:hAnsi="Minion Pro"/>
          <w:sz w:val="26"/>
          <w:szCs w:val="26"/>
        </w:rPr>
        <w:t>.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69388A" w:rsidRPr="00962470">
        <w:rPr>
          <w:rFonts w:ascii="Minion Pro" w:hAnsi="Minion Pro"/>
          <w:sz w:val="26"/>
          <w:szCs w:val="26"/>
        </w:rPr>
        <w:t xml:space="preserve">Это </w:t>
      </w:r>
      <w:r w:rsidRPr="00962470">
        <w:rPr>
          <w:rFonts w:ascii="Minion Pro" w:hAnsi="Minion Pro"/>
          <w:sz w:val="26"/>
          <w:szCs w:val="26"/>
        </w:rPr>
        <w:t xml:space="preserve">великая и чудесная </w:t>
      </w:r>
      <w:r w:rsidR="0069388A" w:rsidRPr="00962470">
        <w:rPr>
          <w:rFonts w:ascii="Minion Pro" w:hAnsi="Minion Pro"/>
          <w:sz w:val="26"/>
          <w:szCs w:val="26"/>
        </w:rPr>
        <w:t xml:space="preserve">книга </w:t>
      </w:r>
      <w:r w:rsidRPr="00962470">
        <w:rPr>
          <w:rFonts w:ascii="Minion Pro" w:hAnsi="Minion Pro"/>
          <w:sz w:val="26"/>
          <w:szCs w:val="26"/>
        </w:rPr>
        <w:t>— величайшая из когда-либо имевшихся у человечества, заслуживающая чтения в оригинале или чтения перевода её смыслов, и кто не ознакомился с ней и не уверовал в неё, тот лишён всего блага.</w:t>
      </w:r>
    </w:p>
    <w:p w14:paraId="670B6757" w14:textId="3A03EC72" w:rsidR="00806FE8" w:rsidRPr="00962470" w:rsidRDefault="00766F72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180321E0" wp14:editId="67F86E65">
            <wp:simplePos x="0" y="0"/>
            <wp:positionH relativeFrom="margin">
              <wp:posOffset>1087755</wp:posOffset>
            </wp:positionH>
            <wp:positionV relativeFrom="paragraph">
              <wp:posOffset>2316670</wp:posOffset>
            </wp:positionV>
            <wp:extent cx="1209040" cy="208915"/>
            <wp:effectExtent l="0" t="0" r="0" b="635"/>
            <wp:wrapNone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6BF4" w:rsidRPr="00962470">
        <w:rPr>
          <w:rFonts w:ascii="Minion Pro" w:hAnsi="Minion Pro"/>
          <w:sz w:val="26"/>
          <w:szCs w:val="26"/>
        </w:rPr>
        <w:t xml:space="preserve">Сунна Посланника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sz w:val="26"/>
          <w:szCs w:val="26"/>
        </w:rPr>
        <w:t xml:space="preserve"> и его жизнеописание также сохранены и дошли до нас через цепочки надёжных передатчиков и напечатаны на арабском языке, на котором 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sz w:val="26"/>
          <w:szCs w:val="26"/>
        </w:rPr>
        <w:t xml:space="preserve"> разговаривал, так, что он как будто живёт среди нас. Они переведены на многие языки. Коран и Сунна — единственные первоисточники норм и законов ислама</w:t>
      </w:r>
      <w:r w:rsidR="00683492" w:rsidRPr="00962470">
        <w:rPr>
          <w:rFonts w:ascii="Minion Pro" w:hAnsi="Minion Pro"/>
          <w:sz w:val="26"/>
          <w:szCs w:val="26"/>
        </w:rPr>
        <w:t>.</w:t>
      </w:r>
    </w:p>
    <w:p w14:paraId="670B6758" w14:textId="5E714228" w:rsidR="00841BF6" w:rsidRPr="00962470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</w:p>
    <w:p w14:paraId="670B6759" w14:textId="1CBE6868" w:rsidR="00806FE8" w:rsidRPr="00962470" w:rsidRDefault="001F6BF4" w:rsidP="00766F72">
      <w:pPr>
        <w:pStyle w:val="11"/>
        <w:spacing w:line="252" w:lineRule="auto"/>
      </w:pPr>
      <w:bookmarkStart w:id="8" w:name="_Toc161072290"/>
      <w:r w:rsidRPr="00962470">
        <w:lastRenderedPageBreak/>
        <w:t xml:space="preserve">6. Закон, который принёс Посланник Аллаха </w:t>
      </w:r>
      <w:r w:rsidR="0093077F" w:rsidRPr="00962470">
        <w:rPr>
          <w:rFonts w:cs="Traditional Arabic"/>
        </w:rPr>
        <w:t>(мир ему и благословение Аллаха)</w:t>
      </w:r>
      <w:bookmarkEnd w:id="8"/>
    </w:p>
    <w:p w14:paraId="402BEC01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Это исламский Шариат, последний Божий закон и последнее Божественное послание. Основы их совпадают с основами законов предыдущих пророков, несмотря на существующие между ними различия.</w:t>
      </w:r>
    </w:p>
    <w:p w14:paraId="7009CAA9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Это совершенный закон, пригодный для любого места и времени, регулирующий наилучшим образом религию и мирские дела людей. Он содержит все обряды поклонения Всевышнему Аллаху — молитву, закят и так далее, — и разъясняет им предписания, касающиеся финансов, экономики, общественных связей, политики, войны и повседневной жизни, указывая на дозволенное и запретное, а также всё то, в чём нуждаются люди в этой жизни и в мире вечном.</w:t>
      </w:r>
    </w:p>
    <w:p w14:paraId="42B0AF9A" w14:textId="41B4BEB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Этот закон оберегает религию, жизнь, честь, имущество, разум и потомство людей, и он включает всякое достоинство и благо и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предостерегает от всякого порока и зла. Он воспевает человеческое достоинство, умеренность, справедливость, искренность, чистоту, тщательность во всём, любовь, желание добра людям, отказ от кровопролития и мир на земле, запрещает пугать и устрашать людей без права.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боролся с нечестием во всех его проявлениях, а также осуждал суеверия, отрешение от благ мира и монашество.</w:t>
      </w:r>
    </w:p>
    <w:p w14:paraId="0F4D8AAE" w14:textId="4E05734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разъяснил, что Аллах почтил людей, как мужчин, так и женщин, и обеспечил им все права и возложил на них ответственность за свои поступки, действия и выборы, в том числе и за вред, нанесённый себе или другим. Он уравнял мужчин и женщин в том, что касается веры, ответственности, наказания</w:t>
      </w:r>
      <w:r w:rsidRPr="006B75BD">
        <w:rPr>
          <w:rFonts w:ascii="Minion Pro" w:hAnsi="Minion Pro"/>
          <w:sz w:val="27"/>
          <w:szCs w:val="27"/>
        </w:rPr>
        <w:t xml:space="preserve"> </w:t>
      </w:r>
      <w:r w:rsidRPr="001B7438">
        <w:rPr>
          <w:rFonts w:ascii="Minion Pro" w:hAnsi="Minion Pro"/>
          <w:sz w:val="26"/>
          <w:szCs w:val="26"/>
        </w:rPr>
        <w:t>и награды, и этот закон особым образом заботится о женщине, будь то мать, жена, дочь или сестра.</w:t>
      </w:r>
    </w:p>
    <w:p w14:paraId="2CCDDF9F" w14:textId="42247436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Закон, который принёс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, оберегает </w:t>
      </w:r>
      <w:r w:rsidRPr="001B7438">
        <w:rPr>
          <w:rFonts w:ascii="Minion Pro" w:hAnsi="Minion Pro"/>
          <w:sz w:val="26"/>
          <w:szCs w:val="26"/>
        </w:rPr>
        <w:lastRenderedPageBreak/>
        <w:t>разум и запрещает всё, что вредит ему, например, употребление алкоголя. Ислам считает религию светом, озаряющим путь разуму, дабы человек поклонялся Господу своему на основании знания. Этот закон возвысил разум человека и сделал его основанием для возложения на него религиозных обязанностей и освободил его от оков суеверий и язычества.</w:t>
      </w:r>
    </w:p>
    <w:p w14:paraId="7108A941" w14:textId="0B8B1A6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 ислама возвеличивает правильное знание, побуждает к беспристрастным научным исследованиям, к наблюдениям и размышлениям о себе и окружающем мире, и результаты достоверных наук не противоречат тому, что принёс посланник Мухаммад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>.</w:t>
      </w:r>
    </w:p>
    <w:p w14:paraId="7452224A" w14:textId="4E521385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В этом законе не выделяется какая-то раса или национальность и не проповедуется превосходство одного народа над другим: перед его нормами все равны, потому что все люди изначально равны, и если что-то и даёт одним людям превосходство над другими, то это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богобоязненность.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сообщил, что каждый новорождённый появляется на свет с изначальной естественной природой, и никто не рождается уже грешным или унаследовавшим грех другого.</w:t>
      </w:r>
    </w:p>
    <w:p w14:paraId="0DFA5E82" w14:textId="3DC3BC5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В исламе узаконено покаяние — это когда человек возвращается к покорности Алаху после</w:t>
      </w:r>
      <w:r w:rsidR="00A36A55" w:rsidRPr="001B7438">
        <w:rPr>
          <w:rFonts w:ascii="Minion Pro" w:hAnsi="Minion Pro"/>
          <w:sz w:val="26"/>
          <w:szCs w:val="26"/>
        </w:rPr>
        <w:t xml:space="preserve"> совершения</w:t>
      </w:r>
      <w:r w:rsidRPr="001B7438">
        <w:rPr>
          <w:rFonts w:ascii="Minion Pro" w:hAnsi="Minion Pro"/>
          <w:sz w:val="26"/>
          <w:szCs w:val="26"/>
        </w:rPr>
        <w:t xml:space="preserve"> греха. Также принятие ислама стирает грехи, совершённые прежде, как и покаяние, и нет нужды признаваться в грехе другим людям. В исламе связь между человеком и Богом прямая и не требует никаких посредников, </w:t>
      </w:r>
      <w:r w:rsidR="00A36A55" w:rsidRPr="001B7438">
        <w:rPr>
          <w:rFonts w:ascii="Minion Pro" w:hAnsi="Minion Pro"/>
          <w:sz w:val="26"/>
          <w:szCs w:val="26"/>
        </w:rPr>
        <w:t xml:space="preserve">также </w:t>
      </w:r>
      <w:r w:rsidRPr="001B7438">
        <w:rPr>
          <w:rFonts w:ascii="Minion Pro" w:hAnsi="Minion Pro"/>
          <w:sz w:val="26"/>
          <w:szCs w:val="26"/>
        </w:rPr>
        <w:t>ислам запрещает обожествление людей или придавание Аллаху сотоварищей в Господстве и Божественности.</w:t>
      </w:r>
    </w:p>
    <w:p w14:paraId="59084AD0" w14:textId="1023774D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Закон, </w:t>
      </w:r>
      <w:r w:rsidR="00A36A55" w:rsidRPr="001B7438">
        <w:rPr>
          <w:rFonts w:ascii="Minion Pro" w:hAnsi="Minion Pro"/>
          <w:sz w:val="26"/>
          <w:szCs w:val="26"/>
        </w:rPr>
        <w:t xml:space="preserve">с которым пришёл </w:t>
      </w:r>
      <w:r w:rsidRPr="001B7438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, отменил собой все предыдущие религиозные законы, потому что это последний Божественный закон, который останется до самого Судного дня. Он отменил их подобно тому, как ранее каждый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новый религиозный закон отменял предыдущий, и Всевышний Аллах не примет от людей иного закона, кроме исламского, и не примет от них иной религии, кроме ислама, с которым пришёл Посланник Аллаха Мухаммад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>, и кто принял любую религию, кроме ислама, от того не будет это принято. Кто желает ознакомиться с исламским законом во всех подробностях, тот должен обращаться к авторитетным книгам об исламе.</w:t>
      </w:r>
    </w:p>
    <w:p w14:paraId="2E2AE023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Цель исламского закона, как и всех божественных посланий — в том, чтобы религия истины возвысила человека и он был рабом исключительно Господа миров и освободился от рабской подчинённости себе подобным, материи или суевериям.</w:t>
      </w:r>
    </w:p>
    <w:p w14:paraId="670B6764" w14:textId="304E9E35" w:rsidR="00806FE8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Поистине, закон ислама пригоден для любого времени и места и в нём нет ничего, что противоречило бы действительным интересам человека, потому что он ниспослан Аллахом, Который знает, в чём нуждаются люди, </w:t>
      </w:r>
      <w:r w:rsidR="00A36A55" w:rsidRPr="001B7438">
        <w:rPr>
          <w:rFonts w:ascii="Minion Pro" w:hAnsi="Minion Pro"/>
          <w:sz w:val="26"/>
          <w:szCs w:val="26"/>
        </w:rPr>
        <w:t xml:space="preserve">а </w:t>
      </w:r>
      <w:r w:rsidRPr="001B7438">
        <w:rPr>
          <w:rFonts w:ascii="Minion Pro" w:hAnsi="Minion Pro"/>
          <w:sz w:val="26"/>
          <w:szCs w:val="26"/>
        </w:rPr>
        <w:t xml:space="preserve">люди </w:t>
      </w:r>
      <w:r w:rsidRPr="001B7438">
        <w:rPr>
          <w:rFonts w:ascii="Minion Pro" w:hAnsi="Minion Pro"/>
          <w:sz w:val="26"/>
          <w:szCs w:val="26"/>
        </w:rPr>
        <w:lastRenderedPageBreak/>
        <w:t>нуждаются в правильном законе для себя. Он подходит для людей и не исходит от людей, но и</w:t>
      </w:r>
      <w:r w:rsidR="00A36A55" w:rsidRPr="001B7438">
        <w:rPr>
          <w:rFonts w:ascii="Minion Pro" w:hAnsi="Minion Pro"/>
          <w:sz w:val="26"/>
          <w:szCs w:val="26"/>
        </w:rPr>
        <w:t>с</w:t>
      </w:r>
      <w:r w:rsidRPr="001B7438">
        <w:rPr>
          <w:rFonts w:ascii="Minion Pro" w:hAnsi="Minion Pro"/>
          <w:sz w:val="26"/>
          <w:szCs w:val="26"/>
        </w:rPr>
        <w:t>ходит</w:t>
      </w:r>
      <w:r w:rsidR="00A36A55" w:rsidRPr="001B7438">
        <w:rPr>
          <w:rFonts w:ascii="Minion Pro" w:hAnsi="Minion Pro"/>
          <w:sz w:val="26"/>
          <w:szCs w:val="26"/>
        </w:rPr>
        <w:t xml:space="preserve"> он</w:t>
      </w:r>
      <w:r w:rsidRPr="001B7438">
        <w:rPr>
          <w:rFonts w:ascii="Minion Pro" w:hAnsi="Minion Pro"/>
          <w:sz w:val="26"/>
          <w:szCs w:val="26"/>
        </w:rPr>
        <w:t xml:space="preserve"> от Аллаха и ведёт людей к благу и благоразумию, и если они живут согласно ему, то у них всё хорошо и они избегают несправедливости по отношению друг к другу</w:t>
      </w:r>
      <w:r w:rsidR="00683492" w:rsidRPr="001B7438">
        <w:rPr>
          <w:rFonts w:ascii="Minion Pro" w:hAnsi="Minion Pro"/>
          <w:sz w:val="26"/>
          <w:szCs w:val="26"/>
        </w:rPr>
        <w:t>.</w:t>
      </w:r>
    </w:p>
    <w:p w14:paraId="65734696" w14:textId="1267D9C9" w:rsidR="00236218" w:rsidRPr="001B7438" w:rsidRDefault="00236218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  <w:rtl/>
        </w:rPr>
      </w:pPr>
      <w:r w:rsidRPr="001B7438">
        <w:rPr>
          <w:noProof/>
          <w:sz w:val="26"/>
          <w:szCs w:val="26"/>
        </w:rPr>
        <w:drawing>
          <wp:inline distT="0" distB="0" distL="0" distR="0" wp14:anchorId="351AC013" wp14:editId="5E475A63">
            <wp:extent cx="1209524" cy="209524"/>
            <wp:effectExtent l="0" t="0" r="0" b="635"/>
            <wp:docPr id="744731283" name="صورة 74473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6767" w14:textId="4E087425" w:rsidR="00806FE8" w:rsidRPr="00962470" w:rsidRDefault="001F6BF4" w:rsidP="00766F72">
      <w:pPr>
        <w:pStyle w:val="11"/>
        <w:spacing w:line="252" w:lineRule="auto"/>
      </w:pPr>
      <w:bookmarkStart w:id="9" w:name="_Toc161072291"/>
      <w:r w:rsidRPr="00962470">
        <w:t>7. Позиция его противников и их свидетельство в его пользу</w:t>
      </w:r>
      <w:bookmarkEnd w:id="9"/>
    </w:p>
    <w:p w14:paraId="1DDE9072" w14:textId="5318300B" w:rsidR="00802838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Несомненно, у каждого пророка есть противники, которые относятся к нему враждебно, становятся на пути его призыва, отвращают людей от веры в него. У Пророка Мухаммада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было много противников при жизни и после смерти, и Аллах даровал ему победу над ними всеми. Многие из них свидетельствовали о том, что он пророк, в древности и в наши дни, и подтверждали, что он принёс то же, что и предыдущие пророки (мир им всем), и они знали, что он придерживался истины, однако у </w:t>
      </w:r>
      <w:r w:rsidRPr="00962470">
        <w:rPr>
          <w:rFonts w:ascii="Minion Pro" w:hAnsi="Minion Pro"/>
          <w:sz w:val="26"/>
          <w:szCs w:val="26"/>
        </w:rPr>
        <w:lastRenderedPageBreak/>
        <w:t>них были препятствия для того, чтобы принять его религию — любовь к главенству или страх перед обществом, в котором они жили, или опасение потерять богатство, которое приносило им их положение в обществе</w:t>
      </w:r>
      <w:r w:rsidR="00802838" w:rsidRPr="00962470">
        <w:rPr>
          <w:rFonts w:ascii="Minion Pro" w:hAnsi="Minion Pro"/>
          <w:sz w:val="26"/>
          <w:szCs w:val="26"/>
        </w:rPr>
        <w:t>.</w:t>
      </w:r>
    </w:p>
    <w:p w14:paraId="14531086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Хвала Аллаху, Господу миров!</w:t>
      </w:r>
    </w:p>
    <w:p w14:paraId="51AD8E44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Профессор Мухаммад ибн Абдуллах ас-Сухайм,</w:t>
      </w:r>
    </w:p>
    <w:p w14:paraId="0A379947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в прошлом преподаватель исламского вероубеждения на кафедре исламских исследований,</w:t>
      </w:r>
    </w:p>
    <w:p w14:paraId="11FFF2B7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факультет педагогики, Университет имени короля Сауда,</w:t>
      </w:r>
    </w:p>
    <w:p w14:paraId="670B676D" w14:textId="230F199E" w:rsidR="00806FE8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  <w:rtl/>
        </w:rPr>
      </w:pPr>
      <w:r w:rsidRPr="00962470">
        <w:rPr>
          <w:rFonts w:ascii="Minion Pro" w:hAnsi="Minion Pro"/>
          <w:color w:val="143F6A"/>
          <w:sz w:val="26"/>
          <w:szCs w:val="26"/>
        </w:rPr>
        <w:t>Эр-Рияд, КСА</w:t>
      </w:r>
    </w:p>
    <w:p w14:paraId="30EBC757" w14:textId="518B8488" w:rsidR="00545D2F" w:rsidRPr="00962470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inline distT="0" distB="0" distL="0" distR="0" wp14:anchorId="670B678F" wp14:editId="670B6790">
            <wp:extent cx="1209524" cy="209524"/>
            <wp:effectExtent l="0" t="0" r="0" b="635"/>
            <wp:docPr id="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D5735" w14:textId="77777777" w:rsidR="00752100" w:rsidRPr="00962470" w:rsidRDefault="00752100" w:rsidP="00766F72">
      <w:pPr>
        <w:spacing w:after="0" w:line="252" w:lineRule="auto"/>
        <w:rPr>
          <w:rFonts w:ascii="Minion Pro" w:hAnsi="Minion Pro" w:cs="Minion Pro"/>
          <w:b/>
          <w:bCs/>
          <w:color w:val="121428" w:themeColor="text2" w:themeShade="80"/>
          <w:sz w:val="26"/>
          <w:szCs w:val="26"/>
          <w:lang w:bidi="ar-TN"/>
        </w:rPr>
      </w:pPr>
      <w:r w:rsidRPr="00962470">
        <w:rPr>
          <w:sz w:val="26"/>
          <w:szCs w:val="26"/>
        </w:rPr>
        <w:br w:type="page"/>
      </w:r>
    </w:p>
    <w:p w14:paraId="58A988B2" w14:textId="172232F8" w:rsidR="00802838" w:rsidRPr="00962470" w:rsidRDefault="00D6214C" w:rsidP="00523CDC">
      <w:pPr>
        <w:pStyle w:val="11"/>
      </w:pPr>
      <w:bookmarkStart w:id="10" w:name="_Toc161072292"/>
      <w:r w:rsidRPr="00962470">
        <w:lastRenderedPageBreak/>
        <w:t>Содержание</w:t>
      </w:r>
      <w:bookmarkEnd w:id="10"/>
    </w:p>
    <w:p w14:paraId="428EC319" w14:textId="4130363F" w:rsidR="00752100" w:rsidRPr="00962470" w:rsidRDefault="00D6214C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r w:rsidRPr="00962470">
        <w:rPr>
          <w:sz w:val="26"/>
          <w:szCs w:val="26"/>
          <w:lang w:val="fr-FR" w:bidi="ar-TN"/>
        </w:rPr>
        <w:fldChar w:fldCharType="begin"/>
      </w:r>
      <w:r w:rsidRPr="00962470">
        <w:rPr>
          <w:sz w:val="26"/>
          <w:szCs w:val="26"/>
          <w:lang w:val="fr-FR" w:bidi="ar-TN"/>
        </w:rPr>
        <w:instrText xml:space="preserve"> TOC \o "1-1" \h \z \u </w:instrText>
      </w:r>
      <w:r w:rsidRPr="00962470">
        <w:rPr>
          <w:sz w:val="26"/>
          <w:szCs w:val="26"/>
          <w:lang w:val="fr-FR" w:bidi="ar-TN"/>
        </w:rPr>
        <w:fldChar w:fldCharType="separate"/>
      </w:r>
      <w:hyperlink w:anchor="_Toc161072284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Посланник ислама Мухаммад  (мир ему и благословение Аллаха)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_Toc161072284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4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9DF63C8" w14:textId="446F2833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5" w:history="1">
        <w:r w:rsidRPr="00962470">
          <w:rPr>
            <w:rStyle w:val="Hyperlink"/>
            <w:noProof/>
            <w:sz w:val="26"/>
            <w:szCs w:val="26"/>
            <w:lang w:bidi="ar-TN"/>
          </w:rPr>
          <w:t>1. Его имя, происхождение и место, в котором он родился и вырос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_Toc161072285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4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A03D75C" w14:textId="20BE6DEF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6" w:history="1">
        <w:r w:rsidRPr="00962470">
          <w:rPr>
            <w:rStyle w:val="Hyperlink"/>
            <w:noProof/>
            <w:sz w:val="26"/>
            <w:szCs w:val="26"/>
            <w:lang w:bidi="ar-TN"/>
          </w:rPr>
          <w:t>2. Благословенный брак с благословенной женщиной: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_Toc161072286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6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5069A6E2" w14:textId="50D0C7AD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7" w:history="1">
        <w:r w:rsidRPr="00962470">
          <w:rPr>
            <w:rStyle w:val="Hyperlink"/>
            <w:noProof/>
            <w:sz w:val="26"/>
            <w:szCs w:val="26"/>
            <w:lang w:bidi="ar-TN"/>
          </w:rPr>
          <w:t>3. Начало Откровения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_Toc161072287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7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0340A5E" w14:textId="490B2386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8" w:history="1">
        <w:r w:rsidRPr="00962470">
          <w:rPr>
            <w:rStyle w:val="Hyperlink"/>
            <w:noProof/>
            <w:sz w:val="26"/>
            <w:szCs w:val="26"/>
            <w:lang w:bidi="ar-TN"/>
          </w:rPr>
          <w:t>4. Его послание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_Toc161072288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18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677E5897" w14:textId="09682C56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9" w:history="1">
        <w:r w:rsidRPr="00962470">
          <w:rPr>
            <w:rStyle w:val="Hyperlink"/>
            <w:noProof/>
            <w:sz w:val="26"/>
            <w:szCs w:val="26"/>
            <w:lang w:bidi="ar-TN"/>
          </w:rPr>
          <w:t>5. Знамения и доказательства его пророческой миссии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_Toc161072289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22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5198BA5" w14:textId="5FB0A67F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0" w:history="1">
        <w:r w:rsidRPr="00962470">
          <w:rPr>
            <w:rStyle w:val="Hyperlink"/>
            <w:noProof/>
            <w:sz w:val="26"/>
            <w:szCs w:val="26"/>
            <w:lang w:bidi="ar-TN"/>
          </w:rPr>
          <w:t xml:space="preserve">6. Закон, который принёс Посланник Аллаха </w:t>
        </w:r>
        <w:r w:rsidRPr="00962470">
          <w:rPr>
            <w:rStyle w:val="Hyperlink"/>
            <w:rFonts w:cs="Traditional Arabic"/>
            <w:noProof/>
            <w:sz w:val="26"/>
            <w:szCs w:val="26"/>
            <w:lang w:bidi="ar-TN"/>
          </w:rPr>
          <w:t>(мир ему и благословение Аллаха)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_Toc161072290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27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00F2BA7" w14:textId="195045C5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1" w:history="1">
        <w:r w:rsidRPr="00962470">
          <w:rPr>
            <w:rStyle w:val="Hyperlink"/>
            <w:noProof/>
            <w:sz w:val="26"/>
            <w:szCs w:val="26"/>
            <w:lang w:bidi="ar-TN"/>
          </w:rPr>
          <w:t>7. Позиция его противников и их свидетельство в его пользу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_Toc161072291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32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110AA978" w14:textId="5B7C1D8C" w:rsidR="00752100" w:rsidRPr="00962470" w:rsidRDefault="007521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2" w:history="1">
        <w:r w:rsidRPr="00962470">
          <w:rPr>
            <w:rStyle w:val="Hyperlink"/>
            <w:noProof/>
            <w:sz w:val="26"/>
            <w:szCs w:val="26"/>
            <w:lang w:bidi="ar-TN"/>
          </w:rPr>
          <w:t>Содержание</w:t>
        </w:r>
        <w:r w:rsidRPr="00962470">
          <w:rPr>
            <w:noProof/>
            <w:webHidden/>
            <w:sz w:val="26"/>
            <w:szCs w:val="26"/>
          </w:rPr>
          <w:tab/>
        </w:r>
        <w:r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Pr="00962470">
          <w:rPr>
            <w:noProof/>
            <w:webHidden/>
            <w:sz w:val="26"/>
            <w:szCs w:val="26"/>
          </w:rPr>
          <w:instrText xml:space="preserve"> PAGEREF _Toc161072292 \h </w:instrText>
        </w:r>
        <w:r w:rsidRPr="00962470">
          <w:rPr>
            <w:rStyle w:val="Hyperlink"/>
            <w:noProof/>
            <w:sz w:val="26"/>
            <w:szCs w:val="26"/>
            <w:rtl/>
          </w:rPr>
        </w:r>
        <w:r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9D5217">
          <w:rPr>
            <w:noProof/>
            <w:webHidden/>
            <w:sz w:val="26"/>
            <w:szCs w:val="26"/>
          </w:rPr>
          <w:t>34</w:t>
        </w:r>
        <w:r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61E0811" w14:textId="6114278D" w:rsidR="004F70E5" w:rsidRPr="00962470" w:rsidRDefault="00D6214C" w:rsidP="001B7438">
      <w:pPr>
        <w:pStyle w:val="a3"/>
        <w:widowControl w:val="0"/>
        <w:spacing w:after="0" w:line="276" w:lineRule="auto"/>
        <w:ind w:firstLine="0"/>
        <w:rPr>
          <w:sz w:val="26"/>
          <w:szCs w:val="26"/>
          <w:lang w:val="fr-FR" w:bidi="ar-TN"/>
        </w:rPr>
      </w:pPr>
      <w:r w:rsidRPr="00962470">
        <w:rPr>
          <w:sz w:val="26"/>
          <w:szCs w:val="26"/>
          <w:lang w:val="fr-FR" w:bidi="ar-TN"/>
        </w:rPr>
        <w:fldChar w:fldCharType="end"/>
      </w:r>
    </w:p>
    <w:p w14:paraId="12FD79F4" w14:textId="77777777" w:rsidR="00297A8D" w:rsidRDefault="00297A8D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lang w:val="en-US"/>
        </w:rPr>
        <w:sectPr w:rsidR="00297A8D" w:rsidSect="00523CDC">
          <w:footerReference w:type="first" r:id="rId13"/>
          <w:pgSz w:w="6804" w:h="9356" w:code="11"/>
          <w:pgMar w:top="567" w:right="737" w:bottom="624" w:left="737" w:header="284" w:footer="227" w:gutter="0"/>
          <w:cols w:space="720"/>
          <w:titlePg/>
          <w:docGrid w:linePitch="272"/>
        </w:sectPr>
      </w:pPr>
    </w:p>
    <w:p w14:paraId="213C34B3" w14:textId="4D155BFE" w:rsidR="00297A8D" w:rsidRDefault="009D5217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lang w:val="en-US"/>
        </w:rPr>
        <w:sectPr w:rsidR="00297A8D" w:rsidSect="00523CDC">
          <w:pgSz w:w="6804" w:h="9356" w:code="11"/>
          <w:pgMar w:top="567" w:right="737" w:bottom="624" w:left="737" w:header="284" w:footer="227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83840" behindDoc="0" locked="0" layoutInCell="1" allowOverlap="1" wp14:anchorId="47770254" wp14:editId="438665CA">
            <wp:simplePos x="0" y="0"/>
            <wp:positionH relativeFrom="page">
              <wp:posOffset>-4760704</wp:posOffset>
            </wp:positionH>
            <wp:positionV relativeFrom="paragraph">
              <wp:posOffset>-354965</wp:posOffset>
            </wp:positionV>
            <wp:extent cx="9072000" cy="5940000"/>
            <wp:effectExtent l="0" t="0" r="0" b="3810"/>
            <wp:wrapNone/>
            <wp:docPr id="85050525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D8B1C" w14:textId="7076F38A" w:rsidR="004F70E5" w:rsidRPr="00962470" w:rsidRDefault="00297A8D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rtl/>
          <w:lang w:val="en-US"/>
        </w:r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77696" behindDoc="0" locked="0" layoutInCell="1" allowOverlap="1" wp14:anchorId="50231B33" wp14:editId="5F0DD91E">
            <wp:simplePos x="0" y="0"/>
            <wp:positionH relativeFrom="page">
              <wp:posOffset>0</wp:posOffset>
            </wp:positionH>
            <wp:positionV relativeFrom="paragraph">
              <wp:posOffset>-360358</wp:posOffset>
            </wp:positionV>
            <wp:extent cx="8639810" cy="5939790"/>
            <wp:effectExtent l="0" t="0" r="8890" b="3810"/>
            <wp:wrapNone/>
            <wp:docPr id="1791496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70E5" w:rsidRPr="00962470" w:rsidSect="00523CDC">
      <w:pgSz w:w="6804" w:h="9356" w:code="11"/>
      <w:pgMar w:top="567" w:right="737" w:bottom="624" w:left="737" w:header="284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49793" w14:textId="77777777" w:rsidR="00D30A02" w:rsidRDefault="00D30A02" w:rsidP="00806FE8">
      <w:pPr>
        <w:spacing w:after="0" w:line="240" w:lineRule="auto"/>
      </w:pPr>
      <w:r>
        <w:separator/>
      </w:r>
    </w:p>
  </w:endnote>
  <w:endnote w:type="continuationSeparator" w:id="0">
    <w:p w14:paraId="66D9E696" w14:textId="77777777" w:rsidR="00D30A02" w:rsidRDefault="00D30A02" w:rsidP="0080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EE27CCB-58A6-4045-A9DE-AF4814223D0B}"/>
    <w:embedBold r:id="rId2" w:fontKey="{40989279-96AE-4418-83E6-4995A7FA6022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" w:fontKey="{DB6642BA-E711-4DDD-80C9-9AF2272188CD}"/>
    <w:embedBold r:id="rId4" w:fontKey="{32220F9A-A573-414B-84A2-BDBF3221FB1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FGQPC Uthman Taha Naskh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9D1357E-AF0D-45EC-82E2-332C631CC0F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00FA767-08AD-4A6D-9F5B-163D1DCB18AE}"/>
    <w:embedBold r:id="rId7" w:fontKey="{11B081F2-67B7-4A06-B78D-05615EC0992B}"/>
    <w:embedItalic r:id="rId8" w:fontKey="{4E29348A-C4A2-42C1-9265-4DCF8C85E010}"/>
  </w:font>
  <w:font w:name="KFGQPC Uthmanic Script HAFS">
    <w:altName w:val="Arial"/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9" w:fontKey="{91A4FEBE-268B-402C-9756-5185B2FA2B74}"/>
    <w:embedBold r:id="rId10" w:fontKey="{7D24EF63-784E-4B5D-8DFE-4F6DDC6AE77D}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11" w:fontKey="{DA534171-4315-4C02-A631-BF0D222CD3C2}"/>
    <w:embedBold r:id="rId12" w:fontKey="{DDFB8DAE-30D8-43FC-A19E-CC482ED5F2F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-772475449"/>
      <w:docPartObj>
        <w:docPartGallery w:val="Page Numbers (Bottom of Page)"/>
        <w:docPartUnique/>
      </w:docPartObj>
    </w:sdtPr>
    <w:sdtContent>
      <w:p w14:paraId="200A8844" w14:textId="77777777" w:rsidR="006E1691" w:rsidRPr="00667A2B" w:rsidRDefault="006E1691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1747833530"/>
      <w:docPartObj>
        <w:docPartGallery w:val="Page Numbers (Bottom of Page)"/>
        <w:docPartUnique/>
      </w:docPartObj>
    </w:sdtPr>
    <w:sdtContent>
      <w:p w14:paraId="357FC765" w14:textId="77777777" w:rsidR="005F6572" w:rsidRPr="00667A2B" w:rsidRDefault="005F6572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7FF2" w14:textId="77777777" w:rsidR="00D30A02" w:rsidRDefault="00D30A02" w:rsidP="00806FE8">
      <w:pPr>
        <w:spacing w:after="0" w:line="240" w:lineRule="auto"/>
      </w:pPr>
      <w:r>
        <w:separator/>
      </w:r>
    </w:p>
  </w:footnote>
  <w:footnote w:type="continuationSeparator" w:id="0">
    <w:p w14:paraId="47E3DDA8" w14:textId="77777777" w:rsidR="00D30A02" w:rsidRDefault="00D30A02" w:rsidP="00806FE8">
      <w:pPr>
        <w:spacing w:after="0" w:line="240" w:lineRule="auto"/>
      </w:pPr>
      <w:r>
        <w:continuationSeparator/>
      </w:r>
    </w:p>
  </w:footnote>
  <w:footnote w:id="1">
    <w:p w14:paraId="5AC22F3B" w14:textId="67EA9A6A" w:rsidR="003D161A" w:rsidRPr="00752100" w:rsidRDefault="003D161A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старался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везде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объединять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между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именем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Мухаммад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между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статусом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посланника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так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пусть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читатель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имеет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виду</w:t>
      </w:r>
      <w:r w:rsidRPr="00752100">
        <w:rPr>
          <w:rFonts w:ascii="Minion Pro" w:hAnsi="Minion Pro"/>
          <w:color w:val="143F6A"/>
        </w:rPr>
        <w:t>.</w:t>
      </w:r>
    </w:p>
  </w:footnote>
  <w:footnote w:id="2">
    <w:p w14:paraId="4C431AA7" w14:textId="59D566EC" w:rsidR="008B4299" w:rsidRPr="00752100" w:rsidRDefault="008B4299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="0093077F" w:rsidRPr="00752100">
        <w:rPr>
          <w:rFonts w:ascii="Minion Pro" w:hAnsi="Minion Pro" w:cs="Cambria"/>
          <w:color w:val="143F6A"/>
          <w:lang w:val="ru-RU"/>
        </w:rPr>
        <w:t xml:space="preserve"> </w:t>
      </w:r>
      <w:r w:rsidRPr="00752100">
        <w:rPr>
          <w:rFonts w:ascii="Minion Pro" w:hAnsi="Minion Pro" w:cs="Cambria"/>
          <w:color w:val="143F6A"/>
        </w:rPr>
        <w:t>Аль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Бухари</w:t>
      </w:r>
      <w:r w:rsidRPr="00752100">
        <w:rPr>
          <w:rFonts w:ascii="Minion Pro" w:hAnsi="Minion Pro"/>
          <w:color w:val="143F6A"/>
        </w:rPr>
        <w:t xml:space="preserve">, 2; </w:t>
      </w:r>
      <w:r w:rsidRPr="00752100">
        <w:rPr>
          <w:rFonts w:ascii="Minion Pro" w:hAnsi="Minion Pro" w:cs="Cambria"/>
          <w:color w:val="143F6A"/>
        </w:rPr>
        <w:t>Муслим</w:t>
      </w:r>
      <w:r w:rsidRPr="00752100">
        <w:rPr>
          <w:rFonts w:ascii="Minion Pro" w:hAnsi="Minion Pro"/>
          <w:color w:val="143F6A"/>
        </w:rPr>
        <w:t>, 152.</w:t>
      </w:r>
    </w:p>
  </w:footnote>
  <w:footnote w:id="3">
    <w:p w14:paraId="3DC09F00" w14:textId="776E4491" w:rsidR="006B69EC" w:rsidRPr="00752100" w:rsidRDefault="006B69EC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Муслим</w:t>
      </w:r>
      <w:r w:rsidRPr="00752100">
        <w:rPr>
          <w:rFonts w:ascii="Minion Pro" w:hAnsi="Minion Pro"/>
          <w:color w:val="143F6A"/>
        </w:rPr>
        <w:t>, 901.</w:t>
      </w:r>
    </w:p>
  </w:footnote>
  <w:footnote w:id="4">
    <w:p w14:paraId="45F7CEC7" w14:textId="77777777" w:rsidR="00562889" w:rsidRPr="00752100" w:rsidRDefault="00562889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Аль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Бухари</w:t>
      </w:r>
      <w:r w:rsidRPr="00752100">
        <w:rPr>
          <w:rFonts w:ascii="Minion Pro" w:hAnsi="Minion Pro"/>
          <w:color w:val="143F6A"/>
        </w:rPr>
        <w:t>, 4461.</w:t>
      </w:r>
    </w:p>
  </w:footnote>
  <w:footnote w:id="5">
    <w:p w14:paraId="488AED0E" w14:textId="6E2E758E" w:rsidR="006B69EC" w:rsidRPr="00752100" w:rsidRDefault="006B69EC" w:rsidP="00721B23">
      <w:pPr>
        <w:pStyle w:val="a5"/>
        <w:jc w:val="both"/>
        <w:rPr>
          <w:rFonts w:ascii="Minion Pro" w:hAnsi="Minion Pro"/>
          <w:color w:val="143F6A"/>
          <w:lang w:val="fr-FR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Например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Слова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Всевышнего</w:t>
      </w:r>
      <w:r w:rsidRPr="00752100">
        <w:rPr>
          <w:rFonts w:ascii="Minion Pro" w:hAnsi="Minion Pro"/>
          <w:color w:val="143F6A"/>
        </w:rPr>
        <w:t xml:space="preserve">: </w:t>
      </w:r>
      <w:r w:rsidRPr="00752100">
        <w:rPr>
          <w:rFonts w:ascii="Minion Pro" w:hAnsi="Minion Pro" w:cs="Traditional Arabic"/>
          <w:color w:val="143F6A"/>
        </w:rPr>
        <w:t>«</w:t>
      </w:r>
      <w:r w:rsidRPr="00752100">
        <w:rPr>
          <w:rFonts w:ascii="Minion Pro" w:hAnsi="Minion Pro" w:cs="Cambria"/>
          <w:color w:val="143F6A"/>
        </w:rPr>
        <w:t>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люди</w:t>
      </w:r>
      <w:r w:rsidRPr="00752100">
        <w:rPr>
          <w:rFonts w:ascii="Minion Pro" w:hAnsi="Minion Pro"/>
          <w:color w:val="143F6A"/>
        </w:rPr>
        <w:t xml:space="preserve">! </w:t>
      </w:r>
      <w:r w:rsidRPr="00752100">
        <w:rPr>
          <w:rFonts w:ascii="Minion Pro" w:hAnsi="Minion Pro" w:cs="Cambria"/>
          <w:color w:val="143F6A"/>
        </w:rPr>
        <w:t>Приводится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притча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послушайте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её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Поистине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те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кому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вы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поклоняетесь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помимо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Аллаха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не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сотворят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мухи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даже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если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они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объединятся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для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этого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Если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муха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заберёт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них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что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нибудь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они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смогут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отобрать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неё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Слаб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тот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кто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добивается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тот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от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кого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он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добивается</w:t>
      </w:r>
      <w:r w:rsidRPr="00752100">
        <w:rPr>
          <w:rFonts w:ascii="Minion Pro" w:hAnsi="Minion Pro"/>
          <w:color w:val="143F6A"/>
        </w:rPr>
        <w:t>!</w:t>
      </w:r>
      <w:r w:rsidRPr="00752100">
        <w:rPr>
          <w:rFonts w:ascii="Minion Pro" w:hAnsi="Minion Pro" w:cs="Traditional Arabic"/>
          <w:color w:val="143F6A"/>
        </w:rPr>
        <w:t>»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/>
          <w:color w:val="143F6A"/>
          <w:lang w:val="fr-FR"/>
        </w:rPr>
        <w:t>(</w:t>
      </w:r>
      <w:proofErr w:type="gramStart"/>
      <w:r w:rsidRPr="00752100">
        <w:rPr>
          <w:rFonts w:ascii="Minion Pro" w:hAnsi="Minion Pro" w:cs="Cambria"/>
          <w:color w:val="143F6A"/>
          <w:lang w:val="fr-FR"/>
        </w:rPr>
        <w:t>сура</w:t>
      </w:r>
      <w:proofErr w:type="gramEnd"/>
      <w:r w:rsidRPr="00752100">
        <w:rPr>
          <w:rFonts w:ascii="Minion Pro" w:hAnsi="Minion Pro"/>
          <w:color w:val="143F6A"/>
          <w:lang w:val="fr-FR"/>
        </w:rPr>
        <w:t xml:space="preserve"> 22 </w:t>
      </w:r>
      <w:r w:rsidRPr="00752100">
        <w:rPr>
          <w:rFonts w:ascii="Minion Pro" w:hAnsi="Minion Pro" w:cs="Traditional Arabic"/>
          <w:color w:val="143F6A"/>
          <w:lang w:val="fr-FR"/>
        </w:rPr>
        <w:t>«</w:t>
      </w:r>
      <w:r w:rsidRPr="00752100">
        <w:rPr>
          <w:rFonts w:ascii="Minion Pro" w:hAnsi="Minion Pro" w:cs="Cambria"/>
          <w:color w:val="143F6A"/>
          <w:lang w:val="fr-FR"/>
        </w:rPr>
        <w:t>Хадж</w:t>
      </w:r>
      <w:r w:rsidRPr="00752100">
        <w:rPr>
          <w:rFonts w:ascii="Minion Pro" w:hAnsi="Minion Pro" w:cs="Traditional Arabic"/>
          <w:color w:val="143F6A"/>
          <w:lang w:val="fr-FR"/>
        </w:rPr>
        <w:t>»</w:t>
      </w:r>
      <w:r w:rsidRPr="00752100">
        <w:rPr>
          <w:rFonts w:ascii="Minion Pro" w:hAnsi="Minion Pro"/>
          <w:color w:val="143F6A"/>
          <w:lang w:val="fr-FR"/>
        </w:rPr>
        <w:t xml:space="preserve">, </w:t>
      </w:r>
      <w:r w:rsidRPr="00752100">
        <w:rPr>
          <w:rFonts w:ascii="Minion Pro" w:hAnsi="Minion Pro" w:cs="Cambria"/>
          <w:color w:val="143F6A"/>
          <w:lang w:val="fr-FR"/>
        </w:rPr>
        <w:t>аят</w:t>
      </w:r>
      <w:r w:rsidRPr="00752100">
        <w:rPr>
          <w:rFonts w:ascii="Minion Pro" w:hAnsi="Minion Pro"/>
          <w:color w:val="143F6A"/>
          <w:lang w:val="fr-FR"/>
        </w:rPr>
        <w:t xml:space="preserve"> 73).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proofState w:spelling="clean" w:grammar="clean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E8"/>
    <w:rsid w:val="00000904"/>
    <w:rsid w:val="00025083"/>
    <w:rsid w:val="000452E9"/>
    <w:rsid w:val="00053EA0"/>
    <w:rsid w:val="0006044D"/>
    <w:rsid w:val="00060DBC"/>
    <w:rsid w:val="00065C31"/>
    <w:rsid w:val="0008068E"/>
    <w:rsid w:val="00082C24"/>
    <w:rsid w:val="0008452C"/>
    <w:rsid w:val="000B45B2"/>
    <w:rsid w:val="000B4E11"/>
    <w:rsid w:val="000C0E28"/>
    <w:rsid w:val="000D12DF"/>
    <w:rsid w:val="000D1D55"/>
    <w:rsid w:val="000D667B"/>
    <w:rsid w:val="000E3B74"/>
    <w:rsid w:val="000F1C7B"/>
    <w:rsid w:val="000F2A48"/>
    <w:rsid w:val="000F710E"/>
    <w:rsid w:val="00115FEA"/>
    <w:rsid w:val="00117887"/>
    <w:rsid w:val="001339DA"/>
    <w:rsid w:val="0013490B"/>
    <w:rsid w:val="00142C9B"/>
    <w:rsid w:val="00152E13"/>
    <w:rsid w:val="00153139"/>
    <w:rsid w:val="001544C9"/>
    <w:rsid w:val="00154A00"/>
    <w:rsid w:val="001A6939"/>
    <w:rsid w:val="001B3D65"/>
    <w:rsid w:val="001B7438"/>
    <w:rsid w:val="001C0939"/>
    <w:rsid w:val="001C1B38"/>
    <w:rsid w:val="001E78F9"/>
    <w:rsid w:val="001F6BF4"/>
    <w:rsid w:val="002059A2"/>
    <w:rsid w:val="00207875"/>
    <w:rsid w:val="002124D6"/>
    <w:rsid w:val="00220704"/>
    <w:rsid w:val="00235586"/>
    <w:rsid w:val="00236218"/>
    <w:rsid w:val="00236A7A"/>
    <w:rsid w:val="00245D81"/>
    <w:rsid w:val="0028206A"/>
    <w:rsid w:val="00297A8D"/>
    <w:rsid w:val="002A1872"/>
    <w:rsid w:val="002D542D"/>
    <w:rsid w:val="00301318"/>
    <w:rsid w:val="00317CF5"/>
    <w:rsid w:val="00346839"/>
    <w:rsid w:val="0035306F"/>
    <w:rsid w:val="00357034"/>
    <w:rsid w:val="00365C66"/>
    <w:rsid w:val="00392192"/>
    <w:rsid w:val="00394741"/>
    <w:rsid w:val="0039601E"/>
    <w:rsid w:val="003A2204"/>
    <w:rsid w:val="003D161A"/>
    <w:rsid w:val="00414E10"/>
    <w:rsid w:val="00416662"/>
    <w:rsid w:val="00422310"/>
    <w:rsid w:val="004347EB"/>
    <w:rsid w:val="00442F99"/>
    <w:rsid w:val="00443FA3"/>
    <w:rsid w:val="00453AE7"/>
    <w:rsid w:val="00470702"/>
    <w:rsid w:val="004777DF"/>
    <w:rsid w:val="00484AE1"/>
    <w:rsid w:val="004A038F"/>
    <w:rsid w:val="004A4BAB"/>
    <w:rsid w:val="004B254A"/>
    <w:rsid w:val="004B2652"/>
    <w:rsid w:val="004C6A0F"/>
    <w:rsid w:val="004C79AD"/>
    <w:rsid w:val="004D01E5"/>
    <w:rsid w:val="004F70E5"/>
    <w:rsid w:val="00523CDC"/>
    <w:rsid w:val="005452F1"/>
    <w:rsid w:val="00545D2F"/>
    <w:rsid w:val="00562889"/>
    <w:rsid w:val="00580A5D"/>
    <w:rsid w:val="005A3973"/>
    <w:rsid w:val="005B55EA"/>
    <w:rsid w:val="005C5AA5"/>
    <w:rsid w:val="005D380E"/>
    <w:rsid w:val="005D3A42"/>
    <w:rsid w:val="005D6E5C"/>
    <w:rsid w:val="005E572E"/>
    <w:rsid w:val="005F35D3"/>
    <w:rsid w:val="005F6572"/>
    <w:rsid w:val="006326F3"/>
    <w:rsid w:val="00634551"/>
    <w:rsid w:val="00636A17"/>
    <w:rsid w:val="00640821"/>
    <w:rsid w:val="00671167"/>
    <w:rsid w:val="006764D3"/>
    <w:rsid w:val="00683492"/>
    <w:rsid w:val="00690DBA"/>
    <w:rsid w:val="0069388A"/>
    <w:rsid w:val="006A4018"/>
    <w:rsid w:val="006B69EC"/>
    <w:rsid w:val="006B75BD"/>
    <w:rsid w:val="006E1691"/>
    <w:rsid w:val="00712FAB"/>
    <w:rsid w:val="00720831"/>
    <w:rsid w:val="00721B23"/>
    <w:rsid w:val="00752100"/>
    <w:rsid w:val="0075394B"/>
    <w:rsid w:val="00766F72"/>
    <w:rsid w:val="00777A66"/>
    <w:rsid w:val="00780436"/>
    <w:rsid w:val="007A6988"/>
    <w:rsid w:val="007B242C"/>
    <w:rsid w:val="007B37B6"/>
    <w:rsid w:val="007B5379"/>
    <w:rsid w:val="00802838"/>
    <w:rsid w:val="00806FE8"/>
    <w:rsid w:val="0083759E"/>
    <w:rsid w:val="00841BF6"/>
    <w:rsid w:val="008826E8"/>
    <w:rsid w:val="0088742D"/>
    <w:rsid w:val="008A5411"/>
    <w:rsid w:val="008B4299"/>
    <w:rsid w:val="008D0907"/>
    <w:rsid w:val="008F3EFD"/>
    <w:rsid w:val="008F4BC9"/>
    <w:rsid w:val="008F6EE4"/>
    <w:rsid w:val="0092045C"/>
    <w:rsid w:val="009242C5"/>
    <w:rsid w:val="0093077F"/>
    <w:rsid w:val="00933D8C"/>
    <w:rsid w:val="00935400"/>
    <w:rsid w:val="00936F08"/>
    <w:rsid w:val="00962470"/>
    <w:rsid w:val="00970673"/>
    <w:rsid w:val="00984F6D"/>
    <w:rsid w:val="0099255C"/>
    <w:rsid w:val="009931D7"/>
    <w:rsid w:val="009A33E4"/>
    <w:rsid w:val="009C5457"/>
    <w:rsid w:val="009D2242"/>
    <w:rsid w:val="009D250E"/>
    <w:rsid w:val="009D38E4"/>
    <w:rsid w:val="009D5217"/>
    <w:rsid w:val="009F7335"/>
    <w:rsid w:val="00A0171A"/>
    <w:rsid w:val="00A068C4"/>
    <w:rsid w:val="00A36A55"/>
    <w:rsid w:val="00A459CC"/>
    <w:rsid w:val="00A54721"/>
    <w:rsid w:val="00A64970"/>
    <w:rsid w:val="00A82CF1"/>
    <w:rsid w:val="00A8544E"/>
    <w:rsid w:val="00A954AF"/>
    <w:rsid w:val="00AA2FC9"/>
    <w:rsid w:val="00AC1100"/>
    <w:rsid w:val="00AD3D9E"/>
    <w:rsid w:val="00AE1257"/>
    <w:rsid w:val="00AE639E"/>
    <w:rsid w:val="00B10B7C"/>
    <w:rsid w:val="00B1479A"/>
    <w:rsid w:val="00B33DBF"/>
    <w:rsid w:val="00B401C2"/>
    <w:rsid w:val="00B44541"/>
    <w:rsid w:val="00B64EBD"/>
    <w:rsid w:val="00B653E2"/>
    <w:rsid w:val="00B75550"/>
    <w:rsid w:val="00B8300E"/>
    <w:rsid w:val="00B92619"/>
    <w:rsid w:val="00B9494D"/>
    <w:rsid w:val="00BA5CE9"/>
    <w:rsid w:val="00BD0970"/>
    <w:rsid w:val="00BE23EB"/>
    <w:rsid w:val="00C42D9D"/>
    <w:rsid w:val="00C575A2"/>
    <w:rsid w:val="00C9633B"/>
    <w:rsid w:val="00CA1FE0"/>
    <w:rsid w:val="00CA5629"/>
    <w:rsid w:val="00CD6226"/>
    <w:rsid w:val="00CF0A65"/>
    <w:rsid w:val="00D13872"/>
    <w:rsid w:val="00D14EFA"/>
    <w:rsid w:val="00D30A02"/>
    <w:rsid w:val="00D51514"/>
    <w:rsid w:val="00D6214C"/>
    <w:rsid w:val="00D84D8E"/>
    <w:rsid w:val="00DE1212"/>
    <w:rsid w:val="00DE4D27"/>
    <w:rsid w:val="00DF1E70"/>
    <w:rsid w:val="00DF3834"/>
    <w:rsid w:val="00DF49B4"/>
    <w:rsid w:val="00E13CB6"/>
    <w:rsid w:val="00E26973"/>
    <w:rsid w:val="00E3228E"/>
    <w:rsid w:val="00E4171F"/>
    <w:rsid w:val="00E76BC7"/>
    <w:rsid w:val="00EB5FF6"/>
    <w:rsid w:val="00EE0D64"/>
    <w:rsid w:val="00F06147"/>
    <w:rsid w:val="00F14E48"/>
    <w:rsid w:val="00F35694"/>
    <w:rsid w:val="00F610F6"/>
    <w:rsid w:val="00F82F69"/>
    <w:rsid w:val="00F8677E"/>
    <w:rsid w:val="00FB20D4"/>
    <w:rsid w:val="00FB664A"/>
    <w:rsid w:val="00FC7D01"/>
    <w:rsid w:val="00FD6712"/>
    <w:rsid w:val="00FF38F6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B6715"/>
  <w15:docId w15:val="{E1174E6C-E1C3-44A1-ACBF-BD8904AB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6FE8"/>
    <w:rPr>
      <w:lang w:val="ro-RO"/>
    </w:rPr>
  </w:style>
  <w:style w:type="paragraph" w:styleId="Heading1">
    <w:name w:val="heading 1"/>
    <w:basedOn w:val="Normal"/>
    <w:link w:val="Heading1Char"/>
    <w:uiPriority w:val="9"/>
    <w:rsid w:val="001339DA"/>
    <w:pPr>
      <w:keepNext/>
      <w:keepLines/>
      <w:pageBreakBefore/>
      <w:pBdr>
        <w:bottom w:val="single" w:sz="4" w:space="1" w:color="6B461B"/>
      </w:pBdr>
      <w:spacing w:before="240" w:after="240" w:line="259" w:lineRule="auto"/>
      <w:jc w:val="center"/>
      <w:outlineLvl w:val="0"/>
    </w:pPr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paragraph" w:styleId="Heading2">
    <w:name w:val="heading 2"/>
    <w:basedOn w:val="Normal"/>
    <w:rsid w:val="00806FE8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rsid w:val="00806FE8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rsid w:val="00806FE8"/>
    <w:pPr>
      <w:jc w:val="center"/>
      <w:outlineLvl w:val="3"/>
    </w:pPr>
    <w:rPr>
      <w:b/>
      <w:bCs/>
      <w:color w:val="333333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مرجع حاشية سفلية1"/>
    <w:semiHidden/>
    <w:unhideWhenUsed/>
    <w:rsid w:val="00806FE8"/>
    <w:rPr>
      <w:vertAlign w:val="superscript"/>
    </w:rPr>
  </w:style>
  <w:style w:type="character" w:customStyle="1" w:styleId="ColoredText">
    <w:name w:val="ColoredText"/>
    <w:rsid w:val="00806FE8"/>
    <w:rPr>
      <w:color w:val="FF8080"/>
      <w:shd w:val="clear" w:color="auto" w:fill="FFFFCC"/>
    </w:rPr>
  </w:style>
  <w:style w:type="character" w:styleId="BookTitle">
    <w:name w:val="Book Title"/>
    <w:uiPriority w:val="33"/>
    <w:rsid w:val="00AA2FC9"/>
    <w:rPr>
      <w:rFonts w:ascii="KFGQPC Uthman Taha Naskh Bold" w:hAnsi="KFGQPC Uthman Taha Naskh Bold"/>
      <w:color w:val="08687E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9E"/>
  </w:style>
  <w:style w:type="paragraph" w:styleId="Footer">
    <w:name w:val="footer"/>
    <w:basedOn w:val="Normal"/>
    <w:link w:val="Foot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59E"/>
  </w:style>
  <w:style w:type="paragraph" w:styleId="Quote">
    <w:name w:val="Quote"/>
    <w:aliases w:val="مؤلف"/>
    <w:basedOn w:val="Normal"/>
    <w:next w:val="Normal"/>
    <w:link w:val="QuoteChar"/>
    <w:uiPriority w:val="29"/>
    <w:rsid w:val="0083759E"/>
    <w:pPr>
      <w:jc w:val="center"/>
    </w:pPr>
    <w:rPr>
      <w:rFonts w:asciiTheme="minorHAnsi" w:hAnsiTheme="minorHAnsi" w:cstheme="minorHAnsi"/>
      <w:b/>
      <w:bCs/>
      <w:color w:val="006600"/>
      <w:sz w:val="28"/>
      <w:szCs w:val="28"/>
    </w:rPr>
  </w:style>
  <w:style w:type="character" w:customStyle="1" w:styleId="QuoteChar">
    <w:name w:val="Quote Char"/>
    <w:aliases w:val="مؤلف Char"/>
    <w:basedOn w:val="DefaultParagraphFont"/>
    <w:link w:val="Quote"/>
    <w:uiPriority w:val="29"/>
    <w:rsid w:val="0083759E"/>
    <w:rPr>
      <w:rFonts w:asciiTheme="minorHAnsi" w:hAnsiTheme="minorHAnsi" w:cstheme="minorHAnsi"/>
      <w:b/>
      <w:bCs/>
      <w:color w:val="0066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rsid w:val="00CA1FE0"/>
    <w:pPr>
      <w:ind w:firstLine="284"/>
      <w:jc w:val="both"/>
    </w:pPr>
    <w:rPr>
      <w:rFonts w:asciiTheme="minorHAnsi" w:hAnsiTheme="minorHAnsi" w:cstheme="minorHAnsi"/>
      <w:sz w:val="24"/>
      <w:szCs w:val="24"/>
    </w:rPr>
  </w:style>
  <w:style w:type="paragraph" w:styleId="Title">
    <w:name w:val="Title"/>
    <w:aliases w:val="Titre1"/>
    <w:basedOn w:val="Heading1"/>
    <w:next w:val="Heading1"/>
    <w:link w:val="TitleChar"/>
    <w:uiPriority w:val="10"/>
    <w:rsid w:val="00470702"/>
    <w:pPr>
      <w:pBdr>
        <w:bottom w:val="single" w:sz="4" w:space="1" w:color="27C2F9"/>
      </w:pBdr>
    </w:pPr>
    <w:rPr>
      <w:b/>
      <w:bCs/>
      <w:sz w:val="36"/>
      <w:szCs w:val="36"/>
      <w:lang w:val="es-ES"/>
    </w:rPr>
  </w:style>
  <w:style w:type="character" w:customStyle="1" w:styleId="TitleChar">
    <w:name w:val="Title Char"/>
    <w:aliases w:val="Titre1 Char"/>
    <w:basedOn w:val="DefaultParagraphFont"/>
    <w:link w:val="Title"/>
    <w:uiPriority w:val="10"/>
    <w:rsid w:val="00BD0970"/>
    <w:rPr>
      <w:rFonts w:asciiTheme="majorHAnsi" w:hAnsiTheme="majorHAnsi"/>
      <w:color w:val="333333"/>
      <w:sz w:val="36"/>
      <w:szCs w:val="36"/>
      <w:lang w:val="es-ES"/>
    </w:rPr>
  </w:style>
  <w:style w:type="character" w:styleId="IntenseEmphasis">
    <w:name w:val="Intense Emphasis"/>
    <w:aliases w:val="حديث"/>
    <w:uiPriority w:val="21"/>
    <w:rsid w:val="00933D8C"/>
    <w:rPr>
      <w:rFonts w:cstheme="minorHAnsi"/>
      <w:color w:val="4F4652" w:themeColor="accent6" w:themeShade="80"/>
      <w:sz w:val="28"/>
      <w:szCs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Char">
    <w:name w:val="الاية Char"/>
    <w:basedOn w:val="DefaultParagraphFont"/>
    <w:link w:val="a"/>
    <w:rsid w:val="00841BF6"/>
    <w:rPr>
      <w:rFonts w:asciiTheme="minorHAnsi" w:hAnsiTheme="minorHAnsi"/>
      <w:b/>
      <w:color w:val="246253"/>
    </w:rPr>
  </w:style>
  <w:style w:type="paragraph" w:customStyle="1" w:styleId="a">
    <w:name w:val="الاية"/>
    <w:basedOn w:val="Normal"/>
    <w:link w:val="Char"/>
    <w:autoRedefine/>
    <w:rsid w:val="00841BF6"/>
    <w:pPr>
      <w:spacing w:after="160" w:line="259" w:lineRule="auto"/>
      <w:ind w:firstLine="270"/>
      <w:jc w:val="both"/>
    </w:pPr>
    <w:rPr>
      <w:rFonts w:asciiTheme="minorHAnsi" w:hAnsiTheme="minorHAnsi"/>
      <w:b/>
      <w:color w:val="246253"/>
    </w:rPr>
  </w:style>
  <w:style w:type="paragraph" w:customStyle="1" w:styleId="a0">
    <w:name w:val="الاية بالعربي"/>
    <w:basedOn w:val="Normal"/>
    <w:link w:val="Char0"/>
    <w:rsid w:val="005D3A42"/>
    <w:pPr>
      <w:bidi/>
      <w:spacing w:after="160" w:line="259" w:lineRule="auto"/>
      <w:ind w:firstLine="270"/>
      <w:jc w:val="both"/>
    </w:pPr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character" w:customStyle="1" w:styleId="Char0">
    <w:name w:val="الاية بالعربي Char"/>
    <w:basedOn w:val="DefaultParagraphFont"/>
    <w:link w:val="a0"/>
    <w:rsid w:val="005D3A42"/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paragraph" w:styleId="TOCHeading">
    <w:name w:val="TOC Heading"/>
    <w:basedOn w:val="Heading1"/>
    <w:next w:val="Normal"/>
    <w:uiPriority w:val="39"/>
    <w:unhideWhenUsed/>
    <w:rsid w:val="001339DA"/>
    <w:pPr>
      <w:pBdr>
        <w:bottom w:val="none" w:sz="0" w:space="0" w:color="auto"/>
      </w:pBdr>
      <w:bidi/>
      <w:spacing w:after="0"/>
      <w:jc w:val="left"/>
      <w:outlineLvl w:val="9"/>
    </w:pPr>
    <w:rPr>
      <w:rFonts w:eastAsiaTheme="majorEastAsia" w:cstheme="majorBidi"/>
      <w:color w:val="374C80" w:themeColor="accent1" w:themeShade="BF"/>
      <w:sz w:val="32"/>
      <w:szCs w:val="32"/>
      <w:rtl/>
      <w:lang w:eastAsia="zh-CN"/>
    </w:rPr>
  </w:style>
  <w:style w:type="character" w:styleId="Hyperlink">
    <w:name w:val="Hyperlink"/>
    <w:basedOn w:val="DefaultParagraphFont"/>
    <w:uiPriority w:val="99"/>
    <w:unhideWhenUsed/>
    <w:rsid w:val="00A954AF"/>
    <w:rPr>
      <w:color w:val="9454C3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954AF"/>
    <w:pPr>
      <w:spacing w:before="120" w:after="120"/>
    </w:pPr>
    <w:rPr>
      <w:rFonts w:asciiTheme="minorHAnsi" w:hAnsiTheme="minorHAnsi" w:cstheme="minorHAnsi"/>
      <w:b/>
      <w:bCs/>
      <w:caps/>
      <w:szCs w:val="24"/>
    </w:rPr>
  </w:style>
  <w:style w:type="paragraph" w:customStyle="1" w:styleId="a1">
    <w:name w:val="الآية"/>
    <w:basedOn w:val="ListParagraph"/>
    <w:link w:val="Car"/>
    <w:qFormat/>
    <w:rsid w:val="00FC7D01"/>
    <w:pPr>
      <w:bidi/>
      <w:spacing w:line="240" w:lineRule="auto"/>
      <w:jc w:val="left"/>
    </w:pPr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shd w:val="clear" w:color="auto" w:fill="FFFFFF"/>
      <w:lang w:val="it-IT"/>
    </w:rPr>
  </w:style>
  <w:style w:type="character" w:customStyle="1" w:styleId="Car">
    <w:name w:val="الآية Car"/>
    <w:basedOn w:val="DefaultParagraphFont"/>
    <w:link w:val="a1"/>
    <w:rsid w:val="00FC7D01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2">
    <w:name w:val="بسم الله الرحمان الرحيم"/>
    <w:basedOn w:val="Normal"/>
    <w:link w:val="Car0"/>
    <w:qFormat/>
    <w:rsid w:val="001339DA"/>
    <w:pPr>
      <w:jc w:val="both"/>
    </w:pPr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character" w:customStyle="1" w:styleId="Car0">
    <w:name w:val="بسم الله الرحمان الرحيم Car"/>
    <w:basedOn w:val="DefaultParagraphFont"/>
    <w:link w:val="a2"/>
    <w:rsid w:val="001339DA"/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paragraph" w:customStyle="1" w:styleId="10">
    <w:name w:val="عنوان الكتاب1"/>
    <w:basedOn w:val="Heading1"/>
    <w:link w:val="Car1"/>
    <w:qFormat/>
    <w:rsid w:val="001339DA"/>
    <w:pPr>
      <w:keepNext w:val="0"/>
      <w:keepLines w:val="0"/>
      <w:pageBreakBefore w:val="0"/>
      <w:pBdr>
        <w:bottom w:val="none" w:sz="0" w:space="0" w:color="auto"/>
      </w:pBdr>
      <w:spacing w:before="2000"/>
    </w:pPr>
    <w:rPr>
      <w:rFonts w:ascii="Traditional Arabic" w:hAnsi="Traditional Arabic" w:cs="KFGQPC Uthman Taha Naskh Bold"/>
      <w:b/>
      <w:noProof/>
      <w:color w:val="143F6A" w:themeColor="accent3" w:themeShade="80"/>
      <w:szCs w:val="96"/>
      <w:lang w:eastAsia="zh-TW"/>
    </w:rPr>
  </w:style>
  <w:style w:type="character" w:customStyle="1" w:styleId="Car1">
    <w:name w:val="عنوان الكتاب Car"/>
    <w:basedOn w:val="Heading1Char"/>
    <w:link w:val="10"/>
    <w:rsid w:val="001339DA"/>
    <w:rPr>
      <w:rFonts w:ascii="Traditional Arabic" w:hAnsi="Traditional Arabic" w:cs="KFGQPC Uthman Taha Naskh Bold"/>
      <w:b/>
      <w:noProof/>
      <w:color w:val="143F6A" w:themeColor="accent3" w:themeShade="80"/>
      <w:sz w:val="40"/>
      <w:szCs w:val="96"/>
      <w:lang w:val="sq-AL" w:eastAsia="zh-TW"/>
    </w:rPr>
  </w:style>
  <w:style w:type="paragraph" w:customStyle="1" w:styleId="a3">
    <w:name w:val="نص"/>
    <w:basedOn w:val="Normal"/>
    <w:link w:val="Car2"/>
    <w:rsid w:val="001339DA"/>
    <w:pPr>
      <w:spacing w:line="259" w:lineRule="auto"/>
      <w:ind w:firstLine="284"/>
      <w:jc w:val="both"/>
    </w:pPr>
    <w:rPr>
      <w:rFonts w:cs="Traditional Arabic"/>
      <w:color w:val="0D0D0D" w:themeColor="text1" w:themeTint="F2"/>
      <w:szCs w:val="28"/>
      <w:lang w:val="sq-AL"/>
    </w:rPr>
  </w:style>
  <w:style w:type="character" w:customStyle="1" w:styleId="Car2">
    <w:name w:val="نص Car"/>
    <w:basedOn w:val="DefaultParagraphFont"/>
    <w:link w:val="a3"/>
    <w:rsid w:val="001339DA"/>
    <w:rPr>
      <w:rFonts w:cs="Traditional Arabic"/>
      <w:color w:val="0D0D0D" w:themeColor="text1" w:themeTint="F2"/>
      <w:szCs w:val="28"/>
      <w:lang w:val="sq-AL"/>
    </w:rPr>
  </w:style>
  <w:style w:type="paragraph" w:customStyle="1" w:styleId="a4">
    <w:name w:val="عزو أية"/>
    <w:basedOn w:val="Normal"/>
    <w:link w:val="Car3"/>
    <w:rsid w:val="001339DA"/>
    <w:pPr>
      <w:bidi/>
      <w:spacing w:line="240" w:lineRule="auto"/>
    </w:pPr>
    <w:rPr>
      <w:rFonts w:ascii="Traditional Arabic" w:hAnsi="Traditional Arabic" w:cs="Traditional Arabic"/>
      <w:color w:val="072B62" w:themeColor="background2" w:themeShade="40"/>
      <w:szCs w:val="26"/>
      <w:shd w:val="clear" w:color="auto" w:fill="FFFFFF"/>
      <w:lang w:val="en-US" w:bidi="ar-TN"/>
    </w:rPr>
  </w:style>
  <w:style w:type="character" w:customStyle="1" w:styleId="Car3">
    <w:name w:val="عزو أية Car"/>
    <w:basedOn w:val="DefaultParagraphFont"/>
    <w:link w:val="a4"/>
    <w:rsid w:val="001339DA"/>
    <w:rPr>
      <w:rFonts w:ascii="Traditional Arabic" w:hAnsi="Traditional Arabic" w:cs="Traditional Arabic"/>
      <w:color w:val="072B62" w:themeColor="background2" w:themeShade="40"/>
      <w:szCs w:val="26"/>
      <w:lang w:bidi="ar-TN"/>
    </w:rPr>
  </w:style>
  <w:style w:type="paragraph" w:customStyle="1" w:styleId="Style1">
    <w:name w:val="Style1"/>
    <w:basedOn w:val="a3"/>
    <w:link w:val="Style1Car"/>
    <w:rsid w:val="001339DA"/>
    <w:pPr>
      <w:pageBreakBefore/>
      <w:spacing w:line="360" w:lineRule="auto"/>
      <w:jc w:val="center"/>
    </w:pPr>
    <w:rPr>
      <w:rFonts w:ascii="Traditional Arabic" w:hAnsi="Traditional Arabic"/>
      <w:sz w:val="28"/>
    </w:rPr>
  </w:style>
  <w:style w:type="character" w:customStyle="1" w:styleId="Style1Car">
    <w:name w:val="Style1 Car"/>
    <w:basedOn w:val="Car2"/>
    <w:link w:val="Style1"/>
    <w:rsid w:val="001339DA"/>
    <w:rPr>
      <w:rFonts w:ascii="Traditional Arabic" w:hAnsi="Traditional Arabic" w:cs="Traditional Arabic"/>
      <w:color w:val="0D0D0D" w:themeColor="text1" w:themeTint="F2"/>
      <w:sz w:val="28"/>
      <w:szCs w:val="28"/>
      <w:lang w:val="sq-AL"/>
    </w:rPr>
  </w:style>
  <w:style w:type="paragraph" w:customStyle="1" w:styleId="a5">
    <w:name w:val="هوامش"/>
    <w:basedOn w:val="FootnoteText"/>
    <w:link w:val="Car4"/>
    <w:qFormat/>
    <w:rsid w:val="00FB664A"/>
    <w:rPr>
      <w:rFonts w:ascii="Traditional Arabic" w:hAnsi="Traditional Arabic" w:cstheme="majorHAnsi"/>
      <w:lang w:val="sq-AL"/>
    </w:rPr>
  </w:style>
  <w:style w:type="character" w:customStyle="1" w:styleId="Car4">
    <w:name w:val="هوامش Car"/>
    <w:basedOn w:val="FootnoteTextChar"/>
    <w:link w:val="a5"/>
    <w:rsid w:val="00FB664A"/>
    <w:rPr>
      <w:rFonts w:ascii="Traditional Arabic" w:hAnsi="Traditional Arabic" w:cstheme="majorHAns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39DA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39DA"/>
    <w:rPr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1339DA"/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character" w:styleId="Strong">
    <w:name w:val="Strong"/>
    <w:basedOn w:val="DefaultParagraphFont"/>
    <w:uiPriority w:val="22"/>
    <w:rsid w:val="001339DA"/>
    <w:rPr>
      <w:rFonts w:asciiTheme="minorHAnsi" w:hAnsiTheme="minorHAnsi" w:cstheme="minorHAnsi"/>
      <w:b/>
      <w:bCs/>
      <w:color w:val="234F77" w:themeColor="accent2" w:themeShade="80"/>
      <w:sz w:val="28"/>
      <w:szCs w:val="28"/>
    </w:rPr>
  </w:style>
  <w:style w:type="character" w:styleId="Emphasis">
    <w:name w:val="Emphasis"/>
    <w:aliases w:val="صلى الله عليه و سلم"/>
    <w:basedOn w:val="SubtleEmphasis"/>
    <w:uiPriority w:val="20"/>
    <w:rsid w:val="001B3D65"/>
    <w:rPr>
      <w:rFonts w:ascii="Arial Unicode MS" w:hAnsi="Arial Unicode MS" w:cs="Traditional Arabic"/>
      <w:i w:val="0"/>
      <w:iCs w:val="0"/>
      <w:color w:val="143F6A" w:themeColor="accent3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rsid w:val="001339DA"/>
    <w:rPr>
      <w:i/>
      <w:iCs/>
      <w:color w:val="404040" w:themeColor="text1" w:themeTint="BF"/>
    </w:rPr>
  </w:style>
  <w:style w:type="character" w:styleId="SubtleReference">
    <w:name w:val="Subtle Reference"/>
    <w:uiPriority w:val="31"/>
    <w:rsid w:val="001339DA"/>
    <w:rPr>
      <w:lang w:eastAsia="fr-FR"/>
    </w:rPr>
  </w:style>
  <w:style w:type="paragraph" w:customStyle="1" w:styleId="a6">
    <w:name w:val="المؤلف"/>
    <w:basedOn w:val="Quote"/>
    <w:link w:val="Car5"/>
    <w:autoRedefine/>
    <w:qFormat/>
    <w:rsid w:val="00453AE7"/>
    <w:rPr>
      <w:color w:val="297FD5" w:themeColor="accent3"/>
    </w:rPr>
  </w:style>
  <w:style w:type="character" w:customStyle="1" w:styleId="Car5">
    <w:name w:val="المؤلف Car"/>
    <w:basedOn w:val="QuoteChar"/>
    <w:link w:val="a6"/>
    <w:rsid w:val="00453AE7"/>
    <w:rPr>
      <w:rFonts w:asciiTheme="minorHAnsi" w:hAnsiTheme="minorHAnsi" w:cstheme="minorHAnsi"/>
      <w:b/>
      <w:bCs/>
      <w:color w:val="297FD5" w:themeColor="accent3"/>
      <w:sz w:val="28"/>
      <w:szCs w:val="28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9633B"/>
    <w:rPr>
      <w:vertAlign w:val="superscript"/>
    </w:rPr>
  </w:style>
  <w:style w:type="paragraph" w:customStyle="1" w:styleId="a7">
    <w:name w:val="عزو اية"/>
    <w:basedOn w:val="a1"/>
    <w:link w:val="Car6"/>
    <w:qFormat/>
    <w:rsid w:val="00C9633B"/>
  </w:style>
  <w:style w:type="character" w:customStyle="1" w:styleId="Car6">
    <w:name w:val="عزو اية Car"/>
    <w:basedOn w:val="Car"/>
    <w:link w:val="a7"/>
    <w:rsid w:val="00C9633B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8">
    <w:name w:val="آية مترجمة"/>
    <w:basedOn w:val="a1"/>
    <w:link w:val="Car7"/>
    <w:qFormat/>
    <w:rsid w:val="00933D8C"/>
    <w:pPr>
      <w:bidi w:val="0"/>
      <w:jc w:val="both"/>
    </w:pPr>
    <w:rPr>
      <w:rFonts w:cs="Traditional Arabic"/>
    </w:rPr>
  </w:style>
  <w:style w:type="character" w:customStyle="1" w:styleId="Car7">
    <w:name w:val="آية مترجمة Car"/>
    <w:basedOn w:val="Car"/>
    <w:link w:val="a8"/>
    <w:rsid w:val="00933D8C"/>
    <w:rPr>
      <w:rFonts w:ascii="KFGQPC Uthmanic Script HAFS" w:hAnsi="KFGQPC Uthmanic Script HAFS" w:cs="Traditional Arabic"/>
      <w:color w:val="072B62" w:themeColor="background2" w:themeShade="40"/>
      <w:sz w:val="26"/>
      <w:szCs w:val="26"/>
      <w:lang w:val="it-IT"/>
    </w:rPr>
  </w:style>
  <w:style w:type="paragraph" w:customStyle="1" w:styleId="a9">
    <w:name w:val="Посланник ислама Мухаммад (мир ему и благословение Аллаха)"/>
    <w:basedOn w:val="ListParagraph"/>
    <w:link w:val="Car8"/>
    <w:qFormat/>
    <w:rsid w:val="00AA2FC9"/>
    <w:pPr>
      <w:ind w:firstLine="0"/>
    </w:pPr>
    <w:rPr>
      <w:rFonts w:asciiTheme="majorHAnsi" w:hAnsiTheme="majorHAnsi"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A2FC9"/>
    <w:rPr>
      <w:rFonts w:asciiTheme="minorHAnsi" w:hAnsiTheme="minorHAnsi" w:cstheme="minorHAnsi"/>
      <w:sz w:val="24"/>
      <w:szCs w:val="24"/>
      <w:lang w:val="ro-RO"/>
    </w:rPr>
  </w:style>
  <w:style w:type="character" w:customStyle="1" w:styleId="Car8">
    <w:name w:val="Посланник ислама Мухаммад (мир ему и благословение Аллаха) Car"/>
    <w:basedOn w:val="ListParagraphChar"/>
    <w:link w:val="a9"/>
    <w:rsid w:val="00AA2FC9"/>
    <w:rPr>
      <w:rFonts w:asciiTheme="majorHAnsi" w:hAnsiTheme="majorHAnsi" w:cstheme="minorHAnsi"/>
      <w:sz w:val="32"/>
      <w:szCs w:val="32"/>
      <w:lang w:val="ro-RO"/>
    </w:rPr>
  </w:style>
  <w:style w:type="paragraph" w:customStyle="1" w:styleId="11">
    <w:name w:val="عنوان 1"/>
    <w:basedOn w:val="Title"/>
    <w:link w:val="1Car"/>
    <w:qFormat/>
    <w:rsid w:val="00523CDC"/>
    <w:pPr>
      <w:keepNext w:val="0"/>
      <w:keepLines w:val="0"/>
      <w:pageBreakBefore w:val="0"/>
      <w:widowControl w:val="0"/>
      <w:spacing w:before="0" w:after="0" w:line="276" w:lineRule="auto"/>
      <w:jc w:val="both"/>
    </w:pPr>
    <w:rPr>
      <w:rFonts w:ascii="Minion Pro" w:hAnsi="Minion Pro" w:cs="Minion Pro"/>
      <w:color w:val="C00000"/>
      <w:sz w:val="28"/>
      <w:szCs w:val="28"/>
      <w:lang w:val="ro-RO" w:bidi="ar-TN"/>
    </w:rPr>
  </w:style>
  <w:style w:type="character" w:customStyle="1" w:styleId="1Car">
    <w:name w:val="عنوان 1 Car"/>
    <w:basedOn w:val="TitleChar"/>
    <w:link w:val="11"/>
    <w:rsid w:val="00523CDC"/>
    <w:rPr>
      <w:rFonts w:ascii="Minion Pro" w:hAnsi="Minion Pro" w:cs="Minion Pro"/>
      <w:b/>
      <w:bCs/>
      <w:color w:val="C00000"/>
      <w:sz w:val="28"/>
      <w:szCs w:val="28"/>
      <w:lang w:val="ro-RO" w:bidi="ar-TN"/>
    </w:rPr>
  </w:style>
  <w:style w:type="paragraph" w:customStyle="1" w:styleId="aa">
    <w:name w:val="النص"/>
    <w:basedOn w:val="ListParagraph"/>
    <w:link w:val="Car9"/>
    <w:qFormat/>
    <w:rsid w:val="00AA2FC9"/>
  </w:style>
  <w:style w:type="character" w:customStyle="1" w:styleId="Car9">
    <w:name w:val="النص Car"/>
    <w:basedOn w:val="ListParagraphChar"/>
    <w:link w:val="aa"/>
    <w:rsid w:val="00AA2FC9"/>
    <w:rPr>
      <w:rFonts w:asciiTheme="minorHAnsi" w:hAnsiTheme="minorHAnsi" w:cstheme="minorHAnsi"/>
      <w:sz w:val="24"/>
      <w:szCs w:val="24"/>
      <w:lang w:val="ro-RO"/>
    </w:rPr>
  </w:style>
  <w:style w:type="paragraph" w:customStyle="1" w:styleId="ab">
    <w:name w:val="صل الله عليه و سلم"/>
    <w:basedOn w:val="ListParagraph"/>
    <w:link w:val="Cara"/>
    <w:qFormat/>
    <w:rsid w:val="00F82F69"/>
    <w:rPr>
      <w:color w:val="143F6A"/>
    </w:rPr>
  </w:style>
  <w:style w:type="character" w:customStyle="1" w:styleId="Cara">
    <w:name w:val="صل الله عليه و سلم Car"/>
    <w:basedOn w:val="ListParagraphChar"/>
    <w:link w:val="ab"/>
    <w:rsid w:val="00F82F69"/>
    <w:rPr>
      <w:rFonts w:asciiTheme="minorHAnsi" w:hAnsiTheme="minorHAnsi" w:cstheme="minorHAnsi"/>
      <w:color w:val="143F6A"/>
      <w:sz w:val="24"/>
      <w:szCs w:val="24"/>
      <w:lang w:val="ro-RO"/>
    </w:rPr>
  </w:style>
  <w:style w:type="paragraph" w:customStyle="1" w:styleId="--">
    <w:name w:val="-حديث-"/>
    <w:basedOn w:val="ListParagraph"/>
    <w:link w:val="--Car"/>
    <w:qFormat/>
    <w:rsid w:val="00A459CC"/>
    <w:rPr>
      <w:color w:val="4F4652"/>
    </w:rPr>
  </w:style>
  <w:style w:type="character" w:customStyle="1" w:styleId="--Car">
    <w:name w:val="-حديث- Car"/>
    <w:basedOn w:val="ListParagraphChar"/>
    <w:link w:val="--"/>
    <w:rsid w:val="00A459CC"/>
    <w:rPr>
      <w:rFonts w:asciiTheme="minorHAnsi" w:hAnsiTheme="minorHAnsi" w:cstheme="minorHAnsi"/>
      <w:color w:val="4F4652"/>
      <w:sz w:val="24"/>
      <w:szCs w:val="24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rsid w:val="00453AE7"/>
    <w:pPr>
      <w:spacing w:after="0"/>
      <w:ind w:left="200"/>
    </w:pPr>
    <w:rPr>
      <w:rFonts w:asciiTheme="minorHAnsi" w:hAnsiTheme="minorHAnsi" w:cstheme="minorHAnsi"/>
      <w:smallCaps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453AE7"/>
    <w:pPr>
      <w:spacing w:after="0"/>
      <w:ind w:left="400"/>
    </w:pPr>
    <w:rPr>
      <w:rFonts w:asciiTheme="minorHAnsi" w:hAnsiTheme="minorHAnsi" w:cstheme="minorHAnsi"/>
      <w:i/>
      <w:iCs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53AE7"/>
    <w:pPr>
      <w:spacing w:after="0"/>
      <w:ind w:left="600"/>
    </w:pPr>
    <w:rPr>
      <w:rFonts w:asciiTheme="minorHAnsi" w:hAnsiTheme="minorHAnsi" w:cstheme="minorHAnsi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453AE7"/>
    <w:pPr>
      <w:spacing w:after="0"/>
      <w:ind w:left="800"/>
    </w:pPr>
    <w:rPr>
      <w:rFonts w:asciiTheme="minorHAnsi" w:hAnsiTheme="minorHAnsi" w:cstheme="minorHAns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453AE7"/>
    <w:pPr>
      <w:spacing w:after="0"/>
      <w:ind w:left="1000"/>
    </w:pPr>
    <w:rPr>
      <w:rFonts w:asciiTheme="minorHAnsi" w:hAnsiTheme="minorHAnsi" w:cstheme="minorHAns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453AE7"/>
    <w:pPr>
      <w:spacing w:after="0"/>
      <w:ind w:left="1200"/>
    </w:pPr>
    <w:rPr>
      <w:rFonts w:asciiTheme="minorHAnsi" w:hAnsiTheme="minorHAnsi" w:cstheme="minorHAns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453AE7"/>
    <w:pPr>
      <w:spacing w:after="0"/>
      <w:ind w:left="1400"/>
    </w:pPr>
    <w:rPr>
      <w:rFonts w:asciiTheme="minorHAnsi" w:hAnsiTheme="minorHAnsi" w:cstheme="minorHAns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453AE7"/>
    <w:pPr>
      <w:spacing w:after="0"/>
      <w:ind w:left="1600"/>
    </w:pPr>
    <w:rPr>
      <w:rFonts w:asciiTheme="minorHAnsi" w:hAnsiTheme="minorHAnsi" w:cstheme="minorHAnsi"/>
      <w:sz w:val="18"/>
      <w:szCs w:val="21"/>
    </w:rPr>
  </w:style>
  <w:style w:type="paragraph" w:styleId="Revision">
    <w:name w:val="Revision"/>
    <w:hidden/>
    <w:uiPriority w:val="99"/>
    <w:semiHidden/>
    <w:rsid w:val="000F1C7B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693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88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88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88A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رسول الإسلام محمد صلى الله عليه وسلم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60286-CD46-46AC-AABB-18AEDE2A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3729</Words>
  <Characters>21257</Characters>
  <Application>Microsoft Office Word</Application>
  <DocSecurity>0</DocSecurity>
  <Lines>177</Lines>
  <Paragraphs>49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24937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Soulaimah baklouti</dc:creator>
  <cp:keywords/>
  <dc:description/>
  <cp:lastModifiedBy>spider</cp:lastModifiedBy>
  <cp:revision>62</cp:revision>
  <cp:lastPrinted>2025-03-06T13:30:00Z</cp:lastPrinted>
  <dcterms:created xsi:type="dcterms:W3CDTF">2023-11-29T17:08:00Z</dcterms:created>
  <dcterms:modified xsi:type="dcterms:W3CDTF">2025-03-06T13:31:00Z</dcterms:modified>
  <cp:category/>
</cp:coreProperties>
</file>